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宋体" w:eastAsia="仿宋_GB2312" w:cs="仿宋_GB2312"/>
          <w:b/>
          <w:bCs/>
          <w:color w:val="auto"/>
          <w:sz w:val="52"/>
          <w:szCs w:val="52"/>
          <w:u w:val="none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  <w:color w:val="auto"/>
          <w:sz w:val="52"/>
          <w:szCs w:val="52"/>
          <w:u w:val="none"/>
          <w:lang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仿宋_GB2312"/>
          <w:color w:val="auto"/>
          <w:sz w:val="30"/>
          <w:szCs w:val="30"/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宋体" w:eastAsia="仿宋_GB2312" w:cs="仿宋_GB2312"/>
          <w:b w:val="0"/>
          <w:color w:val="auto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b w:val="0"/>
          <w:color w:val="auto"/>
          <w:kern w:val="2"/>
          <w:sz w:val="30"/>
          <w:szCs w:val="30"/>
          <w:u w:val="none"/>
          <w:lang w:val="en-US" w:eastAsia="zh-CN" w:bidi="ar-SA"/>
        </w:rPr>
        <w:t>我已仔细阅读《晋中市中医院2023年招聘编外人员</w:t>
      </w:r>
      <w:r>
        <w:rPr>
          <w:rFonts w:hint="eastAsia" w:ascii="仿宋_GB2312" w:eastAsia="仿宋_GB2312" w:cs="仿宋_GB2312"/>
          <w:b w:val="0"/>
          <w:color w:val="auto"/>
          <w:kern w:val="2"/>
          <w:sz w:val="30"/>
          <w:szCs w:val="30"/>
          <w:u w:val="none"/>
          <w:lang w:val="en-US" w:eastAsia="zh-CN" w:bidi="ar-SA"/>
        </w:rPr>
        <w:t>公告</w:t>
      </w:r>
      <w:r>
        <w:rPr>
          <w:rFonts w:hint="eastAsia" w:ascii="仿宋_GB2312" w:hAnsi="宋体" w:eastAsia="仿宋_GB2312" w:cs="仿宋_GB2312"/>
          <w:b w:val="0"/>
          <w:color w:val="auto"/>
          <w:kern w:val="2"/>
          <w:sz w:val="30"/>
          <w:szCs w:val="30"/>
          <w:u w:val="none"/>
          <w:lang w:val="en-US" w:eastAsia="zh-CN" w:bidi="ar-SA"/>
        </w:rPr>
        <w:t>》，理解其内容，符合报考条件。我郑重承诺：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 w:firstLineChars="200"/>
        <w:jc w:val="both"/>
        <w:textAlignment w:val="auto"/>
        <w:rPr>
          <w:rFonts w:hint="eastAsia" w:ascii="仿宋_GB2312" w:hAnsi="宋体" w:eastAsia="仿宋_GB2312" w:cs="仿宋_GB2312"/>
          <w:b w:val="0"/>
          <w:color w:val="auto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b w:val="0"/>
          <w:color w:val="auto"/>
          <w:kern w:val="2"/>
          <w:sz w:val="30"/>
          <w:szCs w:val="30"/>
          <w:u w:val="none"/>
          <w:lang w:val="en-US" w:eastAsia="zh-CN" w:bidi="ar-SA"/>
        </w:rPr>
        <w:t>一、根据平等自愿、诚实守信原则，我自愿报考晋中市中医院2023年编外人员招聘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color w:val="auto"/>
          <w:sz w:val="30"/>
          <w:szCs w:val="30"/>
          <w:u w:val="none"/>
        </w:rPr>
        <w:t>二、自觉遵守事业单</w:t>
      </w:r>
      <w:r>
        <w:rPr>
          <w:rFonts w:hint="eastAsia" w:ascii="仿宋_GB2312" w:hAnsi="宋体" w:eastAsia="仿宋_GB2312" w:cs="仿宋_GB2312"/>
          <w:sz w:val="30"/>
          <w:szCs w:val="30"/>
        </w:rPr>
        <w:t>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考生报名前请认真阅读诚信承诺书，报考时需自行打印并签字交工作人员留存。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mE3OTUxZjY1ODVmYTg2MzRiOTY5ZGE2NmJkZDAifQ=="/>
    <w:docVar w:name="KSO_WPS_MARK_KEY" w:val="1b80bb32-473f-4f60-8343-4afd2faa46ad"/>
  </w:docVars>
  <w:rsids>
    <w:rsidRoot w:val="67C9160F"/>
    <w:rsid w:val="43332A6C"/>
    <w:rsid w:val="4E554182"/>
    <w:rsid w:val="67C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2023-11-20T06:57:00Z</dcterms:created>
  <dc:creator>Administrator</dc:creator>
  <cp:lastModifiedBy>121953</cp:lastModifiedBy>
  <dcterms:modified xsi:type="dcterms:W3CDTF">2024-01-05T01:10:38Z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773E8D61154647928AF0A9C1F069CB00_13</vt:lpwstr>
  </property>
</Properties>
</file>