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宋体"/>
          <w:color w:val="292929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292929"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left"/>
        <w:rPr>
          <w:rFonts w:hint="eastAsia" w:ascii="黑体" w:hAnsi="黑体" w:eastAsia="黑体" w:cs="宋体"/>
          <w:color w:val="292929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292929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292929"/>
          <w:kern w:val="0"/>
          <w:sz w:val="44"/>
          <w:szCs w:val="44"/>
        </w:rPr>
        <w:t>2022年龙口市事业单位公开招聘高层次人才拟聘用人员名单（博士研究生岗位）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color w:val="292929"/>
          <w:kern w:val="0"/>
          <w:sz w:val="44"/>
          <w:szCs w:val="44"/>
        </w:rPr>
      </w:pPr>
    </w:p>
    <w:tbl>
      <w:tblPr>
        <w:tblStyle w:val="2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91"/>
        <w:gridCol w:w="2996"/>
        <w:gridCol w:w="2068"/>
        <w:gridCol w:w="719"/>
        <w:gridCol w:w="719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5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9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组织考察情况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体检情况</w:t>
            </w:r>
          </w:p>
        </w:tc>
        <w:tc>
          <w:tcPr>
            <w:tcW w:w="7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5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成宝海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9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龙口市直部门所属事业单位</w:t>
            </w:r>
          </w:p>
        </w:tc>
        <w:tc>
          <w:tcPr>
            <w:tcW w:w="20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高端铝材料产业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岗位A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博士研究生</w:t>
            </w:r>
          </w:p>
        </w:tc>
      </w:tr>
    </w:tbl>
    <w:p>
      <w:pPr>
        <w:widowControl/>
        <w:spacing w:line="580" w:lineRule="exact"/>
        <w:ind w:right="640" w:firstLine="4800" w:firstLineChars="1500"/>
        <w:rPr>
          <w:rFonts w:hint="eastAsia" w:ascii="仿宋_GB2312" w:hAnsi="宋体" w:eastAsia="仿宋_GB2312" w:cs="宋体"/>
          <w:color w:val="292929"/>
          <w:kern w:val="0"/>
          <w:sz w:val="32"/>
          <w:szCs w:val="32"/>
        </w:rPr>
      </w:pPr>
    </w:p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ZWQ1OGM5OWQ5ZjJiZDYxOTdkZmMwMjE4YWYwOTMifQ=="/>
  </w:docVars>
  <w:rsids>
    <w:rsidRoot w:val="79AA2C1C"/>
    <w:rsid w:val="0D6C58C7"/>
    <w:rsid w:val="61C708C9"/>
    <w:rsid w:val="79AA2C1C"/>
    <w:rsid w:val="7F6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2023-12-14T09:34:00Z</dcterms:created>
  <dc:creator>渡己</dc:creator>
  <cp:lastModifiedBy>草履虫</cp:lastModifiedBy>
  <dcterms:modified xsi:type="dcterms:W3CDTF">2023-12-14T11:50:22Z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27F477C8F5CE4B8E9D595CEE5319363C_13</vt:lpwstr>
  </property>
</Properties>
</file>