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right="641"/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岗位及任职资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格</w:t>
      </w:r>
    </w:p>
    <w:tbl>
      <w:tblPr>
        <w:tblStyle w:val="11"/>
        <w:tblW w:w="14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607"/>
        <w:gridCol w:w="440"/>
        <w:gridCol w:w="6353"/>
        <w:gridCol w:w="5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76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lang w:val="en-US" w:eastAsia="zh-CN"/>
              </w:rPr>
              <w:t>用人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1607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  <w:t>部门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  <w:t>岗位</w:t>
            </w:r>
          </w:p>
        </w:tc>
        <w:tc>
          <w:tcPr>
            <w:tcW w:w="440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  <w:t>职数</w:t>
            </w:r>
          </w:p>
        </w:tc>
        <w:tc>
          <w:tcPr>
            <w:tcW w:w="635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  <w:t>岗位职责</w:t>
            </w:r>
          </w:p>
        </w:tc>
        <w:tc>
          <w:tcPr>
            <w:tcW w:w="5089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  <w:t>中电共享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  <w:t>所属部门副经理/主管</w:t>
            </w:r>
          </w:p>
        </w:tc>
        <w:tc>
          <w:tcPr>
            <w:tcW w:w="44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35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1.执行财务共享流程管理相关制度及相应业务流程，确保部门业务工作达到财务共享中心服务标准水平；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2.负责制定部门相关制度文件，更新修订过期制度；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3.负责开展部门日常业务管理工作和人员培养；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4.贯彻落实上级单位相关财务管理制度和各项工作要求，配合开展系统升级和切换；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5.负责加强与各三级单位财务部门的沟通工作，不断完善相应业务模块审核标准，协调开展系统功能优化、开发和流程改进，提升服务质量和服务水平；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6.确保公司财务体系的高效运转，组织并具体推动公司年度经营预算工作，包括对资金的需求规划及正常运作；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7.根据公司月结工作分工安排，做好服务单位财务报表出具工作；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8.完成公司交办的其他事项。</w:t>
            </w:r>
          </w:p>
        </w:tc>
        <w:tc>
          <w:tcPr>
            <w:tcW w:w="5089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1.具有双一流院校全日制大学本科或全日制硕士研究生及以上学历，会计、财管、审计类相关专业；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2.35周岁及以下，身体健康；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3.具有中级会计师及以上专业技术职称。具有注册会计师优先；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4.应聘副经理岗位应具有6年及以上财务、审计类工作经验，且</w:t>
            </w: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</w:rPr>
              <w:t>现岗位为正处级单位部门中层</w:t>
            </w: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副职或2年及以上下一层级岗位工作经验（外企、民企、社会中介机构，按照以往工作经历进行认定）。应聘主管岗位应具有5年及以上财务管理等相关工作经验。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6.具有较强的组织协调、沟通交流、分析研判能力和较强的文字写作能力，熟练使用常用办公软件。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17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  <w:t>新源芯安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lang w:val="en-US" w:eastAsia="zh-CN"/>
              </w:rPr>
              <w:t>北京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lang w:eastAsia="zh-CN"/>
              </w:rPr>
              <w:t>）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t>计划与财务部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t>副经理</w:t>
            </w:r>
          </w:p>
        </w:tc>
        <w:tc>
          <w:tcPr>
            <w:tcW w:w="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63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" w:hAnsi="仿宋" w:eastAsia="仿宋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t>1.负责建立健全公司财务管理制度，优化财务控制相关工作流程；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" w:hAnsi="仿宋" w:eastAsia="仿宋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t>2.负责公司的会计核算、财务报表编制和报税相关等财务部的全面管理监督工作；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" w:hAnsi="仿宋" w:eastAsia="仿宋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t>3.负责公司内部责任主体的经营核算和财务分析工作；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" w:hAnsi="仿宋" w:eastAsia="仿宋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t>4.负责对公司资产管理的监督，公司经营资金（银行存款、票据、现金）的统筹和使用管理工作；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" w:hAnsi="仿宋" w:eastAsia="仿宋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t>5.负责公司的预算编制组织和预算执行情况监督工作；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" w:hAnsi="仿宋" w:eastAsia="仿宋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t>6.负责公司JYKJ管理体系的建设与实施；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t>7.完成公司交办的其他工作。</w:t>
            </w:r>
          </w:p>
        </w:tc>
        <w:tc>
          <w:tcPr>
            <w:tcW w:w="5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1.年龄40周岁及以下，身体健康；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t>.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具有双一流院校全日制大学本科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t>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" w:hAnsi="仿宋" w:eastAsia="仿宋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t>.具有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t>年及以上财务管理等相关岗位工作经验，且现岗位为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lang w:val="en-US" w:eastAsia="zh-CN"/>
              </w:rPr>
              <w:t>正处级单位部门中层副职级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t>或2年及以上下一层级岗位工作经历；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t>.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熟悉国家电投JYKJ管理体系；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t>具有较强的组织、协调能力和应变能力，具有良好的语言和文字表达能力、文字处理能力，熟练掌握现代化办公设备使用和计算机技术。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atLeast"/>
          <w:jc w:val="center"/>
        </w:trPr>
        <w:tc>
          <w:tcPr>
            <w:tcW w:w="1176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t>计划财务部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t>综合计划与核算主管</w:t>
            </w:r>
          </w:p>
        </w:tc>
        <w:tc>
          <w:tcPr>
            <w:tcW w:w="44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6353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t>1.负责全面预算编制、跟踪、调整、控制和考核，及时反馈预算执行情况；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t>2.负责会计核算和决算，审核原始凭证，进行账务处理，编制各类会计报告，对外、对内提供财务相关数据和资料；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t>3.负责成本控制和经济活动分析；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t>4.负责工程结算审核，组织工程竣工财务决算；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t>5.完成公司交办的其他工作。</w:t>
            </w:r>
          </w:p>
        </w:tc>
        <w:tc>
          <w:tcPr>
            <w:tcW w:w="5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1.年龄35周岁及以下，身体健康；</w:t>
            </w:r>
          </w:p>
          <w:p>
            <w:pPr>
              <w:rPr>
                <w:rFonts w:ascii="仿宋" w:hAnsi="仿宋" w:eastAsia="仿宋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t>.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具有双一流院校全日制大学本科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t>及以上学历；</w:t>
            </w:r>
          </w:p>
          <w:p>
            <w:pPr>
              <w:rPr>
                <w:rFonts w:ascii="仿宋" w:hAnsi="仿宋" w:eastAsia="仿宋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t>.具有3年及以上财务管理等相关岗位工作经验；</w:t>
            </w:r>
          </w:p>
          <w:p>
            <w:pP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t>.熟悉相关法律法规、财经纪律、业务管理制度；具有较强的写作、分析、表达、组织协调能力；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t>.具有较强的组织、协调能力和应变能力，具有良好的语言和文字表达能力、文字处理能力，熟练掌握现代化办公设备使用和计算机技术。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8" w:hRule="atLeast"/>
          <w:jc w:val="center"/>
        </w:trPr>
        <w:tc>
          <w:tcPr>
            <w:tcW w:w="11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  <w:t>电解液事业</w:t>
            </w: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  <w:t>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  <w:t>副</w:t>
            </w: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  <w:t>经理</w:t>
            </w:r>
          </w:p>
        </w:tc>
        <w:tc>
          <w:tcPr>
            <w:tcW w:w="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63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1.协助负责部门管理工作，负责市场拓展、产品运营与交付、大客户合作、产品销售等工作；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2.根据企业长短期目标，提出销售计划，制定和审核销售预算，组织销售部人员贯彻实施和达成销售任务。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3.负责组织市场调研，分析市场环境，收集市场信息，分析市场动向、发展趋势和竞争态势，从而有效制定市场销售策略，确定主要目标市场、市场结构和销售方针；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4.协调各部门、上下游产业单位、各经济组织的关系，并同各客户建立长期稳定的良好协作关系，建立销售客户档案和客户管理系统；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5.负责组织产品重要销售活动和参加产品展销活动实施方案，广泛宣传企业产品和服务，对销售效果提出分析；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6.公司交办的其他工作。</w:t>
            </w:r>
          </w:p>
        </w:tc>
        <w:tc>
          <w:tcPr>
            <w:tcW w:w="5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1.年</w:t>
            </w: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龄42周岁及以下，身体健康；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2.具有双一流院校全日制大学本科及以上学历；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3.中共党员；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4.具有8年及以上化工、电池或储能行业销售、市场开发等相关岗位工作经验；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5.具有较强的目标达成能力，熟悉企业销售运作体系、熟悉产品销售等方面业务知识；熟悉有关法律、法规和政策；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6.具有较强的组织、协调能力和应变能力，具有良好的语言和文字表达能力、文字处理能力，熟练掌握现代化办公设备使用和计算机技术。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  <w:t>新源芯安（韶关）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  <w:t>安环部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  <w:t>副经理</w:t>
            </w:r>
          </w:p>
        </w:tc>
        <w:tc>
          <w:tcPr>
            <w:tcW w:w="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63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1.协助负责部门管理工作，负责EHS、消防、5S及现场改善管理；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2.根据公司战略目标和经营计划，拟定部门各阶段工作计划；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3.收集、整理国家、地方有关EHS法律、法规、批文，建立公司EHS管理体系架构，建立公司EHS管理规章制度、工作流程，建立、健全各类安全、保卫、消防、环保台帐；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4.相关报批和验收材料的收集和确认，相关许可证的申请与办理；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5.公司级员工安全教育、培训管理，安全工作的检查与监督，组织对安全生产事故的调查，并作出处理决定；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6.公司交办的其他工作。</w:t>
            </w:r>
          </w:p>
        </w:tc>
        <w:tc>
          <w:tcPr>
            <w:tcW w:w="5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1.年龄40周岁及以下，身体健康；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2.具有全日制大学本科及以上学历，具备注册安全工程师职称；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3.具有8年及以上化工行业安全生产相关岗位工作经验，具备电解液或添加剂项目建设、装置原始开车经验者优先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考虑</w:t>
            </w: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4.熟悉EHS相应法律法规、环境保护、安全生产、职业健康、管理技能等相关知识；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5.具有较强的组织、协调能力和应变能力，具有良好的语言和文字表达能力、文字处理能力，熟练掌握现代化办公设备使用和计算机技术；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6.特别优秀者可适当放宽条件。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6" w:hRule="atLeast"/>
          <w:jc w:val="center"/>
        </w:trPr>
        <w:tc>
          <w:tcPr>
            <w:tcW w:w="11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  <w:t>生产部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  <w:t>工艺工程师</w:t>
            </w:r>
          </w:p>
        </w:tc>
        <w:tc>
          <w:tcPr>
            <w:tcW w:w="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63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负责生产工艺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技改项目管理工作。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负责装置及新项目的各项生产准备工作，并对施工项目和图纸进行核对。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负责装置日常运行安全生产技术工作，及时判断处理生产过程中出现的安全隐患，制订调整方案，组织并落实班组的实施，确保产品质量和装置安全。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负责公用工程生产运行管理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工艺改造、工艺条件变更方案的审查，使之符合安全生产技术要求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负责编制修订工艺方案、卡片、规程等生产安全技术性文件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负责相应作业许可证的开具与管理工作，对本部门的风险作业进行工艺技术检查、确认、监督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协助上级领导办理相关风险作业票的申请工作，并监督检查风险作业措施落实情况。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.公司交办的其他工作。</w:t>
            </w:r>
          </w:p>
        </w:tc>
        <w:tc>
          <w:tcPr>
            <w:tcW w:w="5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1.年龄40周岁及以下，身体健康；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具有全日制大学本科及以上学历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化工类相关专业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具有8年及以上化工行业相关岗位工作经验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，具备电解液或添加剂项目建设、装置原始开车经验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者优先考虑</w:t>
            </w: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对相关化工行业生产、安全、技术等情况和要求有深、刻了解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能认真履行安全生产管理职责，严格执行企业各项安全生产决策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具有较强的组织、协调能力和应变能力，具有良好的语言和文字表达能力、文字处理能力，熟练掌握现代化办公设备使用和计算机技术；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6.特别优秀者可适当放宽条件。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  <w:t>生产部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  <w:t>电气工程师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1.负责全厂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电气设备管理工作，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负责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电气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系统监视调整、运行分析工作；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2.负责组织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项目前期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仪表、电气设备的进场开箱验收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3.根据生产情况合理确定系统运行方式，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进行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电气成本核算和控制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4.负责电气岗位规章制度、运行规程及应急预案的编写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监督检查仪表、电气人员做到按时准确抄录表计，填写各种运行记录，核算电量，随时掌握系统用电状况；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5.正确分析、判断和处理各类突发性停电事故并组织人员参加应急预案的演练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检查验收仪表、电气检修作业的安全技术措施和设备检修、试验工作；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.公司交办的其它工作。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1.年龄40周岁及以下，身体健康；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.具有全日制大学本科及以上学历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电气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类相关专业；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.具有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年及以上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化工行业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电气检修或设备管理相关工作经验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持有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电工证；具备电解液或添加剂项目建设、装置原始开车经验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者优先考虑</w:t>
            </w: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.熟悉电力行业国家标准、行业标准等相关制度、规程、规范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熟悉电气设备结构、原理、安装工艺、操作流程、施工管理及运行、检修相关技术规范和技术标准，具备故障分析判断能力;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.具有较强的组织、协调能力和应变能力，具有良好的语言和文字表达能力、文字处理能力，熟练掌握现代化办公设备使用和计算机技术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6.特别优秀者可适当放宽条件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4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  <w:t>生产部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  <w:t>设备工程师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负责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电解液产线建设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准备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运行试验工作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负责生产设备的运行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 xml:space="preserve">维护管理；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通过创造性思维对工厂布置、设备和机械问题问题提出改进意见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 xml:space="preserve">解决方案；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负责组织设备，使全厂设备处于良好状态，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装置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启停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和正常运行时监测主要设备运行情况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 xml:space="preserve">并为操作工提供指导；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负责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设备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装置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压力容器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备案和年审等工作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负责有关设备资料的管理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 xml:space="preserve">维护工厂工程设计文件；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5.负责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处理设备异常情况和事故，组织有关部门做好新设备的安装、调试、验收 负责设备的改造及旧设备的报废、残值处理；编制公司生产系统设备大修、小修、检修计划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编制采购技术规范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公司交办的其他工作。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1.年龄40周岁及以下，身体健康；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具有全日制大学本科及以上学历，机械类、自动化等相关专业；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具有8年及以上化工行业相关岗位工作经验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，具备电解液或添加剂项目建设、装置原始开车经验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者优先考虑</w:t>
            </w: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熟悉化工相关知识，能独立相关设备的调试及疑难故障分析解决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熟练运用CAD等常规软件，有电池材料或石油化工经验和新建车间者优先；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.具有较强的组织、协调能力和应变能力，具有良好的语言和文字表达能力、文字处理能力，熟练掌握现代化办公设备使用和计算机技术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6.特别优秀者可适当放宽条件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  <w:t>生产部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  <w:t>仪表工程师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1.负责全厂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仪表设备管理工作，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负责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电气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系统监视调整、运行分析工作；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2.参与工程的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instrText xml:space="preserve"> HYPERLINK "https://www.baidu.com/s?wd=%E5%88%9D%E6%AD%A5%E8%AE%BE%E8%AE%A1&amp;tn=SE_PcZhidaonwhc_ngpagmjz&amp;rsv_dl=gh_pc_zhidao" \t "https://zhidao.baidu.com/question/_blank" </w:instrTex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fldChar w:fldCharType="separate"/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初步设计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的审定及施工图纸的会审，主要审查仪表、自动化设计是否符合该项工程的要求及仪表、自动化设计是否合理。负责组织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项目前期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仪表设备的进场开箱验收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3.组织、协调、管理安装与运行团队；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4.负责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仪表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岗位规章制度、运行规程及应急预案的编写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监督检查仪表、电气人员做到按时准确抄录表计，填写各种运行记录，核算电量，随时掌握系统用电状况；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5.负责系统监视调整、运行分析工作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检查验收仪表检修作业的安全技术措施和设备检修、试验工作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.公司交办的其它工作。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1.年龄40周岁及以下，身体健康；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.具有全日制大学本科及以上学历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电气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类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仪器仪表类等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相关专业；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.</w:t>
            </w: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具有8年及以上化工行业相关岗位工作经验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持有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电工证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具备电解液或添加剂项目建设、装置原始开车经验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者优先考虑</w:t>
            </w: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.掌握化工专业的仪表、电气工程施工工艺以及工作流程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熟悉化工仪表、电气工程施工材料市场行情;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.具有较强的组织、协调能力和应变能力，具有良好的语言和文字表达能力、文字处理能力，熟练掌握现代化办公设备使用和计算机技术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6.特别优秀者可适当放宽条件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  <w:jc w:val="center"/>
        </w:trPr>
        <w:tc>
          <w:tcPr>
            <w:tcW w:w="11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中慧电力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bookmarkStart w:id="1" w:name="_GoBack"/>
            <w:bookmarkEnd w:id="1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灯塔项目部</w:t>
            </w:r>
          </w:p>
          <w:p>
            <w:pPr>
              <w:snapToGrid w:val="0"/>
              <w:spacing w:after="0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经理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全面负责公司灯塔项目工程建设、运营管理各项工作，并对在建项目的施工安全、质量、进度、费用的正确性负责，对投入运营管理的项目生产经营指标及管理目标完成负责。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年龄40周岁及以下，身体健康；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2.具有全日制大学本科及以上学历；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3.具有8年及以上电力企业生产岗位工作经验，现岗位为正处级单位部门中层正职或2年及以上中层副职工作经历；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4.熟悉所辖范围内设备结构、原理、安装工艺、施工原理，熟悉本专业的安全规程、检修工艺、技术规范；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5.熟悉安全生产法律法规、安全生产管理、安全生产事故分析等专业知识；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6.具有较强的策划、组织协调及沟通能力，具有较强的语言表达能力、文字处理能力。熟练使用与本专业有关的应用软件、信息化系统等。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灯塔项目部</w:t>
            </w:r>
          </w:p>
          <w:p>
            <w:pPr>
              <w:snapToGrid w:val="0"/>
              <w:spacing w:after="0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安全主管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1.建立健全公司质量、环境和职业健康安全监督体系，监督检查体系运行及履职情况；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2.制定公司质安健环工作规划、年度目标与计划，并监督落实，控制安全生产事故/事件，根据完成情况提出绩效考核建议；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3.策划各类安全检查、专项督查，监督检查安全生产责任制、安全生产隐患排查与治理、重大危险源监控、重大安全环保质量风险管控工作落实情况；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4.开展质量、环境和职业健康安全体系建设工作；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5.监督、指导公司安全生产应急管理体系建设，组织制定公司安全培训计划并监督落实；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6.开展人身、设备、火灾、交通、职业健康、环保等安全事故的内部调查，提出调查报告及处理建议；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7.完成领导交办的其他工作。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1.年龄35周岁及以下，身体健康；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2.具有全日制大学本科及以上学历；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3.具有发电企业5年及以上生产工作经历，且具有1年及以上安全管理等相关岗位工作经验；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.熟悉国家标准、行业标准等相关制度、规程、规范；熟悉安全生产法律法规、安全生产管理、安全生产事故分析等专业知识；熟悉新能源设备结构、原理、安装工艺、操作流程、施工管理及运行、检修相关技术规范和技术标准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5.具有较强的组织、协调能力和应变能力，具有良好的语言和文字表达能力、文字处理能力，熟练掌握现代化办公设备使用和计算机技术；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6.持有注册安全工程师资格证书者优先考虑。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2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河北项目部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经理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全面负责公司河北区域公共关系维护、项目开发、工程基建、安全生产管理和运营管理各项工作。对河北区域在建项目的施工安全、质量、进度、费用的正确性负责，对投入运营管理的项目生产经营指标及管理目标完成负责。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年龄40周岁及以下，身体健康；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2.具有全日制大学本科及以上学历；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3.具有8年及以上电力企业生产岗位工作经验，现岗位为正处级单位部门中层正职或2年及以上中层副职工作经历；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4.熟悉所辖范围内设备结构、原理、安装工艺、施工原理，熟悉本专业的安全规程、检修工艺、技术规范；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5.熟悉安全生产法律法规、安全生产管理、安全生产事故分析等专业知识；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6.具有较强的策划、组织协调及沟通能力，具有较强的语言表达能力、文字处理能力。熟练使用与本专业有关的应用软件、信息化系统等。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河北项目部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安全主管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1.建立健全公司质量、环境和职业健康安全监督体系，监督检查体系运行及履职情况；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2.制定公司质安健环工作规划、年度目标与计划，并监督落实，控制安全生产事故/事件，根据完成情况提出绩效考核建议；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3.策划各类安全检查、专项督查，监督检查安全生产责任制、安全生产隐患排查与治理、重大危险源监控、重大安全环保质量风险管控工作落实情况；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4.开展质量、环境和职业健康安全体系建设工作；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5.监督、指导公司安全生产应急管理体系建设，组织制定公司安全培训计划并监督落实；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6.开展人身、设备、火灾、交通、职业健康、环保等安全事故的内部调查，提出调查报告及处理建议；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7.完成领导交办的其他工作。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1.年龄35周岁及以下，身体健康；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2.具有全日制大学本科及以上学历；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3.具有发电企业5年及以上生产工作经历，且具有1年及以上安全管理等相关岗位工作经验；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.熟悉国家标准、行业标准等相关制度、规程、规范；熟悉安全生产法律法规、安全生产管理、安全生产事故分析等专业知识；熟悉新能源设备结构、原理、安装工艺、操作流程、施工管理及运行、检修相关技术规范和技术标准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5.具有较强的组织、协调能力和应变能力，具有良好的语言和文字表达能力、文字处理能力，熟练掌握现代化办公设备使用和计算机技术；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6.持有注册安全工程师资格证书者优先考虑。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黑龙江项目部安全主管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1.建立健全公司质量、环境和职业健康安全监督体系，监督检查体系运行及履职情况；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2.制定公司质安健环工作规划、年度目标与计划，并监督落实，控制安全生产事故/事件，根据完成情况提出绩效考核建议；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3.策划各类安全检查、专项督查，监督检查安全生产责任制、安全生产隐患排查与治理、重大危险源监控、重大安全环保质量风险管控工作落实情况；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4.开展质量、环境和职业健康安全体系建设工作；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5.监督、指导公司安全生产应急管理体系建设，组织制定公司安全培训计划并监督落实；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6.开展人身、设备、火灾、交通、职业健康、环保等安全事故的内部调查，提出调查报告及处理建议；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7.完成领导交办的其他工作。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1.年龄35周岁及以下，身体健康；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2.具有全日制大学本科及以上学历；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3.具有发电企业5年及以上生产工作经历，且具有1年及以上安全管理等相关岗位工作经验；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.熟悉国家标准、行业标准等相关制度、规程、规范；熟悉安全生产法律法规、安全生产管理、安全生产事故分析等专业知识；熟悉新能源设备结构、原理、安装工艺、操作流程、施工管理及运行、检修相关技术规范和技术标准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5.具有较强的组织、协调能力和应变能力，具有良好的语言和文字表达能力、文字处理能力，熟练掌握现代化办公设备使用和计算机技术；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6.持有注册安全工程师资格证书者优先考虑。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山东项目部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经理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全面负责公司山东区域公共关系维护、项目开发、工程基建、安全生产管理和运营管理各项工作。对公司山东区域在建项目的施工安全、质量、进度、费用的正确性负责，对投入运营管理的项目生产经营指标及管理目标完成负责。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年龄40周岁及以下，身体健康；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2.具有全日制大学本科及以上学历；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3.具有8年及以上电力企业生产岗位工作经验，现岗位为正处级单位部门中层正职或2年及以上中层副职工作经历；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4.熟悉所辖范围内设备结构、原理、安装工艺、施工原理，熟悉本专业的安全规程、检修工艺、技术规范；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5.熟悉安全生产法律法规、安全生产管理、安全生产事故分析等专业知识；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6.具有较强的策划、组织协调及沟通能力，具有较强的语言表达能力、文字处理能力。熟练使用与本专业有关的应用软件、信息化系统等。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山东项目部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安全主管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1.建立健全公司质量、环境和职业健康安全监督体系，监督检查体系运行及履职情况；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2.制定公司质安健环工作规划、年度目标与计划，并监督落实，控制安全生产事故/事件，根据完成情况提出绩效考核建议；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3.策划各类安全检查、专项督查，监督检查安全生产责任制、安全生产隐患排查与治理、重大危险源监控、重大安全环保质量风险管控工作落实情况；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4.开展质量、环境和职业健康安全体系建设工作；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5.监督、指导公司安全生产应急管理体系建设，组织制定公司安全培训计划并监督落实；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6.开展人身、设备、火灾、交通、职业健康、环保等安全事故的内部调查，提出调查报告及处理建议；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7.完成领导交办的其他工作。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1.年龄35周岁及以下，身体健康；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2.具有全日制大学本科及以上学历；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3.具有发电企业4年及以上生产工作经历，且具有1年及以上安全管理等相关岗位工作经验；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.熟悉国家标准、行业标准等相关制度、规程、规范；熟悉安全生产法律法规、安全生产管理、安全生产事故分析等专业知识；熟悉新能源设备结构、原理、安装工艺、操作流程、施工管理及运行、检修相关技术规范和技术标准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5.具有较强的组织、协调能力和应变能力，具有良好的语言和文字表达能力、文字处理能力，熟练掌握现代化办公设备使用和计算机技术；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6.持有注册安全工程师资格证书者优先考虑。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天津项目部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项目负责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负责公司天津区域公共关系维护、项目开发、工程基建、安全生产管理和运营管理各项工作。对公司天津区域在建项目的施工安全、质量、进度、费用的正确性负责，对投入运营管理的项目生产经营指标及管理目标完成负责。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1.年龄35周岁及以下，身体健康；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2.具有全日制大学本科及以上学历；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3.具有5年及以上发电企业生产岗位工作经验，具备新能源项目负责人经历者优先考虑；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4.熟悉所辖范围内设备结构、原理、安装工艺、施工原理，熟悉本专业的安全规程、检修工艺、技术规范；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5.熟悉安全生产法律法规、安全生产管理、安全生产事故分析等专业知识；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6.具有较强的策划、组织协调及沟通能力，具有较强的语言表达能力、文字处理能力。熟练使用与本专业有关的应用软件、信息化系统等。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天津项目部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安全主管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1.建立健全公司质量、环境和职业健康安全监督体系，监督检查体系运行及履职情况；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2.制定公司质安健环工作规划、年度目标与计划，并监督落实，控制安全生产事故/事件，根据完成情况提出绩效考核建议；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3.策划各类安全检查、专项督查，监督检查安全生产责任制、安全生产隐患排查与治理、重大危险源监控、重大安全环保质量风险管控工作落实情况；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4.开展质量、环境和职业健康安全体系建设工作；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5.监督、指导公司安全生产应急管理体系建设，组织制定公司安全培训计划并监督落实；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6.开展人身、设备、火灾、交通、职业健康、环保等安全事故的内部调查，提出调查报告及处理建议；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7.完成领导交办的其他工作。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1.年龄35周岁及以下，身体健康；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2.具有全日制大学本科及以上学历；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3.具有发电企业5年及以上生产工作经历，且具有1年及以上安全管理等相关岗位工作经验；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.熟悉国家标准、行业标准等相关制度、规程、规范；熟悉安全生产法律法规、安全生产管理、安全生产事故分析等专业知识；熟悉新能源设备结构、原理、安装工艺、操作流程、施工管理及运行、检修相关技术规范和技术标准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5.具有较强的组织、协调能力和应变能力，具有良好的语言和文字表达能力、文字处理能力，熟练掌握现代化办公设备使用和计算机技术；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6.持有注册安全工程师资格证书者优先考虑。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房山项目部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项目经理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全面负责公司房山区域公共关系维护、项目开发、工程基建、安全生产管理和运营管理各项工作。对房山区域在建项目的施工安全、质量、进度、费用的正确性和项目达标投产负责，对投入运营管理的项目生产经营指标及管理目标完成负责。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1.年龄40周岁及以下，身体健康；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2.具有全日制硕士研究生及以上学历；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3.具有8年及以上电力企业生产岗位工作经验，现岗位为正处级单位部门中层正职或2年及以上中层副职工作经历；</w:t>
            </w:r>
          </w:p>
          <w:p>
            <w:pPr>
              <w:snapToGrid w:val="0"/>
              <w:spacing w:after="0" w:line="280" w:lineRule="exact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4.熟悉新能源、综合智慧能源项目开发政策及应用场景，熟悉项目相关法律法规、规章制度、管理流程；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5.熟悉所辖范围内设备结构、原理、安装工艺、施工原理，熟悉本专业的安全规程、检修工艺、技术规范；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6.熟悉安全生产法律法规、安全生产管理、安全生产事故分析等专业知识；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7.具有较强的策划、组织协调及沟通能力，具有较强的语言表达能力、文字处理能力。熟练使用与本专业有关的应用软件、信息化系统等。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0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房山项目部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副经理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协助项目经理负责公司房山区域公共关系维护、项目开发、工程基建、安全生产管理和运营管理等工作。对房山区域在建项目的施工安全、质量、进度、费用的正确性和项目达标投产负责，对投入运营管理的项目生产经营指标及管理目标完成负责。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after="0" w:line="2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1.年龄40周岁及以下，身体健康；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2.具有全日制硕士研究生及以上学历；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2.具有6年及以上发电企业工程管理和项目开发工作经验，现岗位为正处级单位部门中层副职或2年及以上下一层级岗位工作经历；</w:t>
            </w:r>
          </w:p>
          <w:p>
            <w:pPr>
              <w:snapToGrid w:val="0"/>
              <w:spacing w:after="0" w:line="280" w:lineRule="exact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3.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熟悉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新能源、综合智慧能源项目开发政策及应用场景，熟悉项目相关法律法规、规章制度、管理流程；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4.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熟悉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所辖范围内设备结构、原理、安装工艺、施工原理，熟悉本专业的安全规程、检修工艺、技术规范；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熟悉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安全生产法律法规、安全生产管理、安全生产事故分析等专业知识；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6.具有较强的策划、组织协调及沟通能力，具有较强的语言表达能力、文字处理能力。熟练使用与本专业有关的应用软件、信息化系统等。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0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房山项目部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安全生产主管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1.负责编制项目施工方案、开工计划、工程进度计划，编写相关进度报告，并负责监督实施和协调工程建设存在的问题；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2.负责工程建设一般设计变更工作，参与重大设计变更会审工作；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3.编制项目操作规定、规章制度、安全风险分析与控制；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4.负责工程建设过程中的安全文明生产管理；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5.参与施工图及施工组织设计的制定和会审工作；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6.负责竣工图纸资料、技术资料、文件档案的管理工作；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7.负责工程项目建设质量管理工作，参与质量事故调查，分析事故原因，制定补救和防范措施，并提出意见；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8.制定质安环工作规划、年度目标与计划，并监督落实，控制安全生产事故/事件，根据完成情况提出绩效考核建议；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9.策划各类安全检查、专项督查，监督检查安全生产责任制、安全生产隐患排查与治理、重大危险源监控、重大安全环保质量风险管控工作落实情况；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10.开展安全、质量、环境和职业健康安全体系建设工作；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11.完成领导交办的其他工作。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after="0" w:line="2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1.年龄35周岁及以下，身体健康；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2.具有全日制大学本科及以上学历；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3.具有5年及以上发电企业工程管理或安全管理岗位工作经验；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4.熟悉所辖范围内设备结构、安装工艺、施工原理、生产运行、检修工艺、技术规范；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5.熟悉国家标准、行业标准等相关制度、规程、规范，了解安全生产法律法规、安全生产管理、安全生产事故分析等专业知识，了解新能源设备结构、原理、安装工艺、工程管理相关规范和标准；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6.具有良好的策划、组织协调及沟通能力，具有良好的语言表达能力、文字处理能力，熟练使用与本专业有关的应用软件、信息化系统等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房山项目部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发展专责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1.负责新能源项目的开发与调研并编制相关报告；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2.负责新能源、综合智慧能源项目的开发获取工作，对潜在项目信息进行收集、整理、反馈和跟踪；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3.负责与政府部门沟通，负责战略合作框架协议、项目合作开发并购协议的起草、商谈及项目落实等工作；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4.负责办理项目可研、投资可行性分析、项目立项、项目核准或备案工作；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5.负责办理项目在公司内部的各项审批流程；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6.负责编制部门制度；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7.完成领导交办的其他事项。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after="0" w:line="2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1.年龄35周岁及以下，身体健康；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2.具有全日制大学本科及以上学历；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3.具有3年及以上发电企业工作经验，且具有1年及以上项目开发工作经历；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4.熟悉新能源、综合智慧能源项目开发政策及应用场景，了解项目开发基本流程；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5.具有良好的语言表达能力、文字处理能力，能够熟练使用与本专业有关的应用软件、信息化系统等；</w:t>
            </w:r>
          </w:p>
          <w:p>
            <w:pPr>
              <w:snapToGrid w:val="0"/>
              <w:spacing w:after="0" w:line="2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6.具有良好的策划组织、沟通协调和执行能力，能够适应经常性出差或外地工作环境, 责任心强、有敬业精神和团队合作精神。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  <w:t>湖南能投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  <w:t>安全质量环保监察部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  <w:t>安全专责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1.宣传、贯彻国家有关质安健环方针、政策、法律法规、标准，组织开展安全文化建设；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2.建立健全公司质量、环境和职业健康安全监督体系，监督检查体系运行情况；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3.制定公司安健环工作计划，并监督落实，控制安全生产事故/事件；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4.负责公司检修、技改、技术监督等管理工作。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theme="minorBidi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5.负责指导新能源场站通信、科技管理工作。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1.年龄35周岁及以下，身体健康；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2.具有全日制大学本科及以上学历；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3.具有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发电企业</w:t>
            </w:r>
            <w:r>
              <w:rPr>
                <w:rFonts w:hint="default" w:ascii="仿宋" w:hAnsi="仿宋" w:eastAsia="仿宋"/>
                <w:bCs/>
                <w:color w:val="auto"/>
                <w:sz w:val="20"/>
                <w:szCs w:val="20"/>
                <w:highlight w:val="none"/>
                <w:lang w:val="en-US"/>
              </w:rPr>
              <w:t>3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</w:rPr>
              <w:t>以上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生产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</w:rPr>
              <w:t>工作经历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且具有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1年及以上安全生产管理等相关岗位工作经验；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</w:rPr>
              <w:t>熟悉国家标准、行业标准等相关制度、规程、规范；熟悉安全生产法律法规、安全生产管理、安全生产事故分析等专业知识；熟悉新能源设备结构、原理、安装工艺、操作流程、施工管理及运行、检修相关技术规范和技术标准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theme="minorBidi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5.具有较强的组织、协调能力和应变能力，具有良好的语言和文字表达能力、文字处理能力，熟练掌握现代化办公设备使用和计算机技术。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  <w:t>南涧光伏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  <w:t>安全主管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1.宣传、贯彻国家有关质安健环方针、政策、法律法规、标准，组织开展安全文化建设；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2.建立健全公司质量、环境和职业健康安全监督体系，监督检查体系运行情况；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3.制定公司安健环工作计划，并监督落实，控制安全生产事故/事件；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4.策划各类安全检查，建立健全双重预防机制；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5.负责公司应急管理体系建设，负责安全培训取证工作；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6.参与事故调查，汇总上报各项安全报表。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1.年龄35周岁及以下，身体健康；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2.具有全日制大学本科及以上学历；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3.具有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发电企业5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</w:rPr>
              <w:t>以上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生产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</w:rPr>
              <w:t>工作经历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且具有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1年及以上安全管理等相关岗位工作经验；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</w:rPr>
              <w:t>熟悉国家标准、行业标准等相关制度、规程、规范；熟悉安全生产法律法规、安全生产管理、安全生产事故分析等专业知识；熟悉新能源设备结构、原理、安装工艺、操作流程、施工管理及运行、检修相关技术规范和技术标准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5.具有较强的组织、协调能力和应变能力，具有良好的语言和文字表达能力、文字处理能力，熟练掌握现代化办公设备使用和计算机技术。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  <w:t>南涧光伏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  <w:t>设备运行专责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1.协助项目负责人完成开工准备、安全管理、施工管理、质量管理、进度管理、生产准备等相关管理工作；</w:t>
            </w:r>
          </w:p>
          <w:p>
            <w:pP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负责各项施工方案、调试方案、技术方案的专业审核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并监督实施）；</w:t>
            </w:r>
          </w:p>
          <w:p>
            <w:pP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3.负责项目设备的监造、催交、验收工作，随机备品备件、专用工具管理的检查，配合做好设备资料的归档工作；</w:t>
            </w:r>
          </w:p>
          <w:p>
            <w:pP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4.参与项目专业技术规范书、施工图纸的设计审查及设计联络工作；</w:t>
            </w:r>
          </w:p>
          <w:p>
            <w:pP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5.参与项目生产准备相关工作，做好各项技术管理基础工作；</w:t>
            </w:r>
          </w:p>
          <w:p>
            <w:pP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6.负责项目生产期运行管理、设备及检修管理工作；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7.完成上级交办的其他工作。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1.年龄35周岁及以下，身体健康；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2.具有全日制大学本科及以上学历；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3.具有发电企业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</w:rPr>
              <w:t>3年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</w:rPr>
              <w:t>以上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生产岗位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</w:rPr>
              <w:t>工作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经验；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</w:rPr>
              <w:t>熟悉国家标准、行业标准等相关制度、规程、规范；熟悉安全生产法律法规、安全生产管理、安全生产事故分析等专业知识；熟悉新能源设备结构、原理、安装工艺、操作流程、施工管理及运行、检修相关技术规范和技术标准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5.具有较强的组织、协调能力和应变能力，具有良好的语言和文字表达能力、文字处理能力，熟练掌握现代化办公设备使用和计算机技术。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  <w:t>营口</w:t>
            </w: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  <w:t>光伏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  <w:t>安全主管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1.宣传、贯彻国家有关质安健环方针、政策、法律法规、标准，组织开展安全文化建设；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2.建立健全公司质量、环境和职业健康安全监督体系，监督检查体系运行情况；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3.制定公司安健环工作计划，并监督落实，控制安全生产事故/事件；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4.策划各类安全检查，建立健全双重预防机制；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5.负责公司应急管理体系建设，负责安全培训取证工作；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6.参与事故调查，汇总上报各项安全报表。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1.年龄35周岁及以下，身体健康；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2.具有全日制大学本科及以上学历；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3.具有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发电企业5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</w:rPr>
              <w:t>以上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生产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</w:rPr>
              <w:t>工作经历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且具有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1年及以上安全管理等相关岗位工作经验；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</w:rPr>
              <w:t>熟悉国家标准、行业标准等相关制度、规程、规范；熟悉安全生产法律法规、安全生产管理、安全生产事故分析等专业知识；熟悉新能源设备结构、原理、安装工艺、操作流程、施工管理及运行、检修相关技术规范和技术标准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5.具有较强的组织、协调能力和应变能力，具有良好的语言和文字表达能力、文字处理能力，熟练掌握现代化办公设备使用和计算机技术。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  <w:jc w:val="center"/>
        </w:trPr>
        <w:tc>
          <w:tcPr>
            <w:tcW w:w="117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  <w:t>衡阳</w:t>
            </w: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  <w:t>光伏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  <w:t>项目经理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1.光伏项目的安全、生产管理的全面工作，带领部门完成上级交办的任务。</w:t>
            </w:r>
          </w:p>
          <w:p>
            <w:pP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2.贯彻落实公司管理制度、要求。</w:t>
            </w:r>
          </w:p>
          <w:p>
            <w:pP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3.负责场站运行和调度管理。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4.负责承包商日常管理工作。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1.年龄40周岁及以下，身体健康；</w:t>
            </w:r>
          </w:p>
          <w:p>
            <w:pP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2.具有全日制大学本科及以上学历；</w:t>
            </w:r>
          </w:p>
          <w:p>
            <w:pP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3.具有发电企业8年及以上生产工作经历，现岗位为正处级单位部门中层正职或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2年及以上中层副职工作经历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；</w:t>
            </w:r>
          </w:p>
          <w:p>
            <w:pP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</w:rPr>
              <w:t>熟悉国家标准、行业标准等相关制度、规程、规范；熟悉安全生产法律法规、安全生产管理、安全生产事故分析等专业知识；熟悉新能源设备结构、原理、安装工艺、操作流程、施工管理及运行、检修相关技术规范和技术标准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5.具有较强的组织、协调能力和应变能力，具有良好的语言和文字表达能力、文字处理能力，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</w:rPr>
              <w:t>熟练掌握现代化办公设备使用和计算机技术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4" w:hRule="atLeast"/>
          <w:jc w:val="center"/>
        </w:trPr>
        <w:tc>
          <w:tcPr>
            <w:tcW w:w="117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  <w:t>衡阳</w:t>
            </w: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  <w:t>光伏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  <w:t>安全主管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1.宣传、贯彻国家有关质安健环方针、政策、法律法规、标准，组织开展安全文化建设；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2.建立健全公司质量、环境和职业健康安全监督体系，监督检查体系运行情况；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3.制定公司安健环工作计划，并监督落实，控制安全生产事故/事件；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4.策划各类安全检查，建立健全双重预防机制；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5.负责公司应急管理体系建设，负责安全培训取证工作；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6.参与事故调查，汇总上报各项安全报表。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1.年龄35周岁及以下，身体健康；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2.具有全日制大学本科及以上学历；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3.具有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发电企业5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</w:rPr>
              <w:t>以上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生产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</w:rPr>
              <w:t>工作经历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且具有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1年及以上安全管理等相关岗位工作经验；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</w:rPr>
              <w:t>熟悉国家标准、行业标准等相关制度、规程、规范；熟悉安全生产法律法规、安全生产管理、安全生产事故分析等专业知识；熟悉新能源设备结构、原理、安装工艺、操作流程、施工管理及运行、检修相关技术规范和技术标准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5.具有较强的组织、协调能力和应变能力，具有良好的语言和文字表达能力、文字处理能力，熟练掌握现代化办公设备使用和计算机技术。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7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  <w:t>怀化风电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  <w:t>项目经理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1.光伏项目的安全、生产管理的全面工作，带领部门完成上级交办的任务。</w:t>
            </w:r>
          </w:p>
          <w:p>
            <w:pP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2.贯彻落实公司管理制度、要求。</w:t>
            </w:r>
          </w:p>
          <w:p>
            <w:pP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3.负责场站运行和调度管理。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4.负责承包商日常管理工作。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1.年龄40周岁及以下，身体健康；</w:t>
            </w:r>
          </w:p>
          <w:p>
            <w:pP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2.具有全日制大学本科及以上学历；</w:t>
            </w:r>
          </w:p>
          <w:p>
            <w:pP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3.具有发电企业8年及以上生产工作经历，现岗位为正处级单位部门中层正职或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2年及以上中层副职工作经历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；</w:t>
            </w:r>
          </w:p>
          <w:p>
            <w:pP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</w:rPr>
              <w:t>熟悉国家标准、行业标准等相关制度、规程、规范；熟悉安全生产法律法规、安全生产管理、安全生产事故分析等专业知识；熟悉新能源设备结构、原理、安装工艺、操作流程、施工管理及运行、检修相关技术规范和技术标准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5.具有较强的组织、协调能力和应变能力，具有良好的语言和文字表达能力、文字处理能力，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</w:rPr>
              <w:t>熟练掌握现代化办公设备使用和计算机技术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7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  <w:t>怀化风电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  <w:t>安全主管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1.宣传、贯彻国家有关质安健环方针、政策、法律法规、标准，组织开展安全文化建设；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2.建立健全公司质量、环境和职业健康安全监督体系，监督检查体系运行情况；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3.制定公司安健环工作计划，并监督落实，控制安全生产事故/事件；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4.策划各类安全检查，建立健全双重预防机制；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5.负责公司应急管理体系建设，负责安全培训取证工作；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theme="minorBidi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6.参与事故调查，汇总上报各项安全报表。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1.年龄35周岁及以下，身体健康；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2.具有全日制大学本科及以上学历；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3.具有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发电企业5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</w:rPr>
              <w:t>以上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生产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</w:rPr>
              <w:t>工作经历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且具有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1年及以上安全管理等相关岗位工作经验；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</w:rPr>
              <w:t>熟悉国家标准、行业标准等相关制度、规程、规范；熟悉安全生产法律法规、安全生产管理、安全生产事故分析等专业知识；熟悉新能源设备结构、原理、安装工艺、操作流程、施工管理及运行、检修相关技术规范和技术标准</w:t>
            </w:r>
            <w:r>
              <w:rPr>
                <w:rFonts w:hint="eastAsia" w:ascii="仿宋" w:hAnsi="仿宋" w:eastAsia="仿宋"/>
                <w:bCs/>
                <w:color w:val="auto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theme="minorBidi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5.具有较强的组织、协调能力和应变能力，具有良好的语言和文字表达能力、文字处理能力，熟练掌握现代化办公设备使用和计算机技术。</w:t>
            </w:r>
          </w:p>
        </w:tc>
      </w:tr>
    </w:tbl>
    <w:p>
      <w:pPr>
        <w:spacing w:line="360" w:lineRule="exact"/>
        <w:ind w:right="64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6838" w:h="11906" w:orient="landscape"/>
      <w:pgMar w:top="1418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F6"/>
    <w:rsid w:val="000061C5"/>
    <w:rsid w:val="00021B27"/>
    <w:rsid w:val="000431F7"/>
    <w:rsid w:val="00043813"/>
    <w:rsid w:val="00046957"/>
    <w:rsid w:val="00047081"/>
    <w:rsid w:val="00047BF1"/>
    <w:rsid w:val="00050077"/>
    <w:rsid w:val="00072C8B"/>
    <w:rsid w:val="00077A45"/>
    <w:rsid w:val="00080559"/>
    <w:rsid w:val="00087A74"/>
    <w:rsid w:val="00091343"/>
    <w:rsid w:val="000A0113"/>
    <w:rsid w:val="000A6651"/>
    <w:rsid w:val="000C7EC8"/>
    <w:rsid w:val="000D0A9D"/>
    <w:rsid w:val="000D6386"/>
    <w:rsid w:val="000D72C3"/>
    <w:rsid w:val="000F180F"/>
    <w:rsid w:val="000F7AC7"/>
    <w:rsid w:val="0010132D"/>
    <w:rsid w:val="00102E4F"/>
    <w:rsid w:val="00106BE7"/>
    <w:rsid w:val="00115447"/>
    <w:rsid w:val="001209A0"/>
    <w:rsid w:val="00122AB7"/>
    <w:rsid w:val="00122F56"/>
    <w:rsid w:val="00126FCE"/>
    <w:rsid w:val="001319ED"/>
    <w:rsid w:val="00157200"/>
    <w:rsid w:val="001604EA"/>
    <w:rsid w:val="00182EAF"/>
    <w:rsid w:val="00183672"/>
    <w:rsid w:val="00183F85"/>
    <w:rsid w:val="00197074"/>
    <w:rsid w:val="0019717B"/>
    <w:rsid w:val="001A0242"/>
    <w:rsid w:val="001A30B1"/>
    <w:rsid w:val="001A4CC8"/>
    <w:rsid w:val="001B519D"/>
    <w:rsid w:val="001C39EC"/>
    <w:rsid w:val="001D0421"/>
    <w:rsid w:val="001E01BA"/>
    <w:rsid w:val="001F5856"/>
    <w:rsid w:val="001F6110"/>
    <w:rsid w:val="00204AFD"/>
    <w:rsid w:val="00207E7B"/>
    <w:rsid w:val="002111C1"/>
    <w:rsid w:val="00216095"/>
    <w:rsid w:val="00225194"/>
    <w:rsid w:val="0022738E"/>
    <w:rsid w:val="002321F3"/>
    <w:rsid w:val="00232B51"/>
    <w:rsid w:val="00236E28"/>
    <w:rsid w:val="00237265"/>
    <w:rsid w:val="00243A9A"/>
    <w:rsid w:val="00245D33"/>
    <w:rsid w:val="00251362"/>
    <w:rsid w:val="00256F39"/>
    <w:rsid w:val="00257FB7"/>
    <w:rsid w:val="00265113"/>
    <w:rsid w:val="00265A03"/>
    <w:rsid w:val="00267DA7"/>
    <w:rsid w:val="0027686B"/>
    <w:rsid w:val="002822A4"/>
    <w:rsid w:val="00284DF8"/>
    <w:rsid w:val="002910DB"/>
    <w:rsid w:val="002A4AE5"/>
    <w:rsid w:val="002A5E51"/>
    <w:rsid w:val="002A7425"/>
    <w:rsid w:val="002B6043"/>
    <w:rsid w:val="002C1FC5"/>
    <w:rsid w:val="002C22A0"/>
    <w:rsid w:val="002C3BE6"/>
    <w:rsid w:val="002D5A07"/>
    <w:rsid w:val="002D6792"/>
    <w:rsid w:val="002F1783"/>
    <w:rsid w:val="00306BD3"/>
    <w:rsid w:val="003373F3"/>
    <w:rsid w:val="0035645A"/>
    <w:rsid w:val="003571E4"/>
    <w:rsid w:val="00363C55"/>
    <w:rsid w:val="003704AE"/>
    <w:rsid w:val="003715B0"/>
    <w:rsid w:val="00374A92"/>
    <w:rsid w:val="00380971"/>
    <w:rsid w:val="0038636A"/>
    <w:rsid w:val="003A3DFA"/>
    <w:rsid w:val="003A6234"/>
    <w:rsid w:val="003B1CE4"/>
    <w:rsid w:val="003B1F86"/>
    <w:rsid w:val="003C5515"/>
    <w:rsid w:val="003D04E7"/>
    <w:rsid w:val="003F1615"/>
    <w:rsid w:val="00422217"/>
    <w:rsid w:val="00424C49"/>
    <w:rsid w:val="00427BE1"/>
    <w:rsid w:val="004346F6"/>
    <w:rsid w:val="00437B9A"/>
    <w:rsid w:val="00453FC9"/>
    <w:rsid w:val="004668BF"/>
    <w:rsid w:val="00467516"/>
    <w:rsid w:val="004746F6"/>
    <w:rsid w:val="00476FA6"/>
    <w:rsid w:val="00497DE5"/>
    <w:rsid w:val="004E281C"/>
    <w:rsid w:val="004F3554"/>
    <w:rsid w:val="00504BD3"/>
    <w:rsid w:val="00512A56"/>
    <w:rsid w:val="0052192E"/>
    <w:rsid w:val="0052668C"/>
    <w:rsid w:val="0053429A"/>
    <w:rsid w:val="005460F6"/>
    <w:rsid w:val="0055397E"/>
    <w:rsid w:val="005544DD"/>
    <w:rsid w:val="005616B0"/>
    <w:rsid w:val="00572F19"/>
    <w:rsid w:val="0057435C"/>
    <w:rsid w:val="0058031E"/>
    <w:rsid w:val="00582F3C"/>
    <w:rsid w:val="00586ECF"/>
    <w:rsid w:val="005A21CA"/>
    <w:rsid w:val="005A3EC6"/>
    <w:rsid w:val="005B4751"/>
    <w:rsid w:val="005B6CD0"/>
    <w:rsid w:val="005D0DFD"/>
    <w:rsid w:val="005D3999"/>
    <w:rsid w:val="005D67FC"/>
    <w:rsid w:val="005F1591"/>
    <w:rsid w:val="005F5584"/>
    <w:rsid w:val="006022A8"/>
    <w:rsid w:val="0060506C"/>
    <w:rsid w:val="0061569B"/>
    <w:rsid w:val="006206E7"/>
    <w:rsid w:val="00635F0E"/>
    <w:rsid w:val="0066127B"/>
    <w:rsid w:val="0067132C"/>
    <w:rsid w:val="00681F24"/>
    <w:rsid w:val="006A3075"/>
    <w:rsid w:val="006B1A9A"/>
    <w:rsid w:val="006D14D6"/>
    <w:rsid w:val="006D5653"/>
    <w:rsid w:val="006E6C66"/>
    <w:rsid w:val="006F00E5"/>
    <w:rsid w:val="006F2942"/>
    <w:rsid w:val="00707119"/>
    <w:rsid w:val="00707D6B"/>
    <w:rsid w:val="007114AB"/>
    <w:rsid w:val="007122CB"/>
    <w:rsid w:val="00721ECB"/>
    <w:rsid w:val="0073360D"/>
    <w:rsid w:val="007372B9"/>
    <w:rsid w:val="00740C54"/>
    <w:rsid w:val="00757A35"/>
    <w:rsid w:val="0076023F"/>
    <w:rsid w:val="00780791"/>
    <w:rsid w:val="0078133C"/>
    <w:rsid w:val="00785CD2"/>
    <w:rsid w:val="007A3FCF"/>
    <w:rsid w:val="007A4197"/>
    <w:rsid w:val="007A48BB"/>
    <w:rsid w:val="007B0D8B"/>
    <w:rsid w:val="007B5154"/>
    <w:rsid w:val="007C052A"/>
    <w:rsid w:val="007C3E5A"/>
    <w:rsid w:val="007D0D51"/>
    <w:rsid w:val="007D686E"/>
    <w:rsid w:val="007F1682"/>
    <w:rsid w:val="007F3113"/>
    <w:rsid w:val="00813D8B"/>
    <w:rsid w:val="0081760C"/>
    <w:rsid w:val="00821548"/>
    <w:rsid w:val="008239BA"/>
    <w:rsid w:val="00835832"/>
    <w:rsid w:val="00841F2A"/>
    <w:rsid w:val="00843A67"/>
    <w:rsid w:val="00845FEA"/>
    <w:rsid w:val="0084676E"/>
    <w:rsid w:val="00847558"/>
    <w:rsid w:val="008522D7"/>
    <w:rsid w:val="008714B2"/>
    <w:rsid w:val="0087263D"/>
    <w:rsid w:val="00876DA7"/>
    <w:rsid w:val="00876F8E"/>
    <w:rsid w:val="00882A04"/>
    <w:rsid w:val="008A2302"/>
    <w:rsid w:val="008A4A36"/>
    <w:rsid w:val="008B20F8"/>
    <w:rsid w:val="008B40DD"/>
    <w:rsid w:val="008C19C9"/>
    <w:rsid w:val="008C212B"/>
    <w:rsid w:val="008C439D"/>
    <w:rsid w:val="008D02B0"/>
    <w:rsid w:val="008D5B72"/>
    <w:rsid w:val="008E4805"/>
    <w:rsid w:val="008F1BEA"/>
    <w:rsid w:val="008F68E2"/>
    <w:rsid w:val="009044F4"/>
    <w:rsid w:val="00907AF0"/>
    <w:rsid w:val="00917998"/>
    <w:rsid w:val="00921E18"/>
    <w:rsid w:val="009313BE"/>
    <w:rsid w:val="00944145"/>
    <w:rsid w:val="00954F19"/>
    <w:rsid w:val="00963722"/>
    <w:rsid w:val="00975726"/>
    <w:rsid w:val="00984C12"/>
    <w:rsid w:val="0099788B"/>
    <w:rsid w:val="009B0938"/>
    <w:rsid w:val="009B2EF7"/>
    <w:rsid w:val="009B4199"/>
    <w:rsid w:val="009C5428"/>
    <w:rsid w:val="009E0C82"/>
    <w:rsid w:val="009E47DA"/>
    <w:rsid w:val="009F4688"/>
    <w:rsid w:val="009F7E96"/>
    <w:rsid w:val="00A1035E"/>
    <w:rsid w:val="00A23C31"/>
    <w:rsid w:val="00A31CE3"/>
    <w:rsid w:val="00A37C1B"/>
    <w:rsid w:val="00A422C4"/>
    <w:rsid w:val="00A527DF"/>
    <w:rsid w:val="00A5411F"/>
    <w:rsid w:val="00A56129"/>
    <w:rsid w:val="00A62E96"/>
    <w:rsid w:val="00A6489D"/>
    <w:rsid w:val="00A65BD8"/>
    <w:rsid w:val="00A7124C"/>
    <w:rsid w:val="00A7688D"/>
    <w:rsid w:val="00A83371"/>
    <w:rsid w:val="00A871A3"/>
    <w:rsid w:val="00A936C4"/>
    <w:rsid w:val="00AA28C3"/>
    <w:rsid w:val="00AA4DA4"/>
    <w:rsid w:val="00AB787A"/>
    <w:rsid w:val="00AC0161"/>
    <w:rsid w:val="00AC23AA"/>
    <w:rsid w:val="00AC5168"/>
    <w:rsid w:val="00AD3626"/>
    <w:rsid w:val="00AE072A"/>
    <w:rsid w:val="00AE542C"/>
    <w:rsid w:val="00AE787A"/>
    <w:rsid w:val="00B010DA"/>
    <w:rsid w:val="00B02E5A"/>
    <w:rsid w:val="00B113B7"/>
    <w:rsid w:val="00B11D43"/>
    <w:rsid w:val="00B16487"/>
    <w:rsid w:val="00B17F28"/>
    <w:rsid w:val="00B35CA1"/>
    <w:rsid w:val="00B479D6"/>
    <w:rsid w:val="00B51D7A"/>
    <w:rsid w:val="00B57E90"/>
    <w:rsid w:val="00B629F8"/>
    <w:rsid w:val="00B80186"/>
    <w:rsid w:val="00B8521C"/>
    <w:rsid w:val="00B91E1D"/>
    <w:rsid w:val="00BA0BA0"/>
    <w:rsid w:val="00BD1F67"/>
    <w:rsid w:val="00BE2815"/>
    <w:rsid w:val="00BF2BC7"/>
    <w:rsid w:val="00C046C7"/>
    <w:rsid w:val="00C07BD7"/>
    <w:rsid w:val="00C12CE8"/>
    <w:rsid w:val="00C20885"/>
    <w:rsid w:val="00C246EB"/>
    <w:rsid w:val="00C31E28"/>
    <w:rsid w:val="00C40401"/>
    <w:rsid w:val="00C505C7"/>
    <w:rsid w:val="00C53CEE"/>
    <w:rsid w:val="00C5552B"/>
    <w:rsid w:val="00C57059"/>
    <w:rsid w:val="00C7743F"/>
    <w:rsid w:val="00C77AF7"/>
    <w:rsid w:val="00C82646"/>
    <w:rsid w:val="00C9277D"/>
    <w:rsid w:val="00C9440E"/>
    <w:rsid w:val="00CA7676"/>
    <w:rsid w:val="00CB21BE"/>
    <w:rsid w:val="00CB276E"/>
    <w:rsid w:val="00CB6B7D"/>
    <w:rsid w:val="00CC6427"/>
    <w:rsid w:val="00CC7047"/>
    <w:rsid w:val="00CD104C"/>
    <w:rsid w:val="00CD1BAF"/>
    <w:rsid w:val="00CD6C7C"/>
    <w:rsid w:val="00CE37CE"/>
    <w:rsid w:val="00D014FD"/>
    <w:rsid w:val="00D102B8"/>
    <w:rsid w:val="00D12DF0"/>
    <w:rsid w:val="00D14030"/>
    <w:rsid w:val="00D1575E"/>
    <w:rsid w:val="00D16E9F"/>
    <w:rsid w:val="00D27D47"/>
    <w:rsid w:val="00D65A1C"/>
    <w:rsid w:val="00D73F71"/>
    <w:rsid w:val="00D82C0A"/>
    <w:rsid w:val="00D847F2"/>
    <w:rsid w:val="00DA4C0A"/>
    <w:rsid w:val="00DA680A"/>
    <w:rsid w:val="00DD3F01"/>
    <w:rsid w:val="00E0554F"/>
    <w:rsid w:val="00E06CD2"/>
    <w:rsid w:val="00E12EA3"/>
    <w:rsid w:val="00E1491D"/>
    <w:rsid w:val="00E22B1C"/>
    <w:rsid w:val="00E301DD"/>
    <w:rsid w:val="00E40FBA"/>
    <w:rsid w:val="00E55E89"/>
    <w:rsid w:val="00E614F6"/>
    <w:rsid w:val="00E61C72"/>
    <w:rsid w:val="00E64375"/>
    <w:rsid w:val="00E678FB"/>
    <w:rsid w:val="00E83007"/>
    <w:rsid w:val="00E846B2"/>
    <w:rsid w:val="00E92945"/>
    <w:rsid w:val="00E9681E"/>
    <w:rsid w:val="00EA4715"/>
    <w:rsid w:val="00EA4D3D"/>
    <w:rsid w:val="00EA5414"/>
    <w:rsid w:val="00EB3017"/>
    <w:rsid w:val="00EB49DE"/>
    <w:rsid w:val="00EB5B5B"/>
    <w:rsid w:val="00EB791C"/>
    <w:rsid w:val="00EC24F4"/>
    <w:rsid w:val="00EC3288"/>
    <w:rsid w:val="00EC759E"/>
    <w:rsid w:val="00EC762C"/>
    <w:rsid w:val="00ED1FC8"/>
    <w:rsid w:val="00ED68AE"/>
    <w:rsid w:val="00ED68CC"/>
    <w:rsid w:val="00EF712C"/>
    <w:rsid w:val="00F054BB"/>
    <w:rsid w:val="00F24E6C"/>
    <w:rsid w:val="00F3524B"/>
    <w:rsid w:val="00F40C6B"/>
    <w:rsid w:val="00F4260F"/>
    <w:rsid w:val="00F43F68"/>
    <w:rsid w:val="00F61726"/>
    <w:rsid w:val="00F66192"/>
    <w:rsid w:val="00F86A0C"/>
    <w:rsid w:val="00F8780E"/>
    <w:rsid w:val="00F87CA6"/>
    <w:rsid w:val="00FA1EAC"/>
    <w:rsid w:val="00FB0117"/>
    <w:rsid w:val="00FB5074"/>
    <w:rsid w:val="00FC2750"/>
    <w:rsid w:val="00FC516A"/>
    <w:rsid w:val="00FD11FF"/>
    <w:rsid w:val="00FD7187"/>
    <w:rsid w:val="00FE2E9F"/>
    <w:rsid w:val="018E3558"/>
    <w:rsid w:val="01966856"/>
    <w:rsid w:val="01BA67C6"/>
    <w:rsid w:val="01FA7AB2"/>
    <w:rsid w:val="025111A7"/>
    <w:rsid w:val="026135A3"/>
    <w:rsid w:val="029F5090"/>
    <w:rsid w:val="02FF1BA0"/>
    <w:rsid w:val="03467D62"/>
    <w:rsid w:val="039D5DA9"/>
    <w:rsid w:val="04560903"/>
    <w:rsid w:val="051E4FC5"/>
    <w:rsid w:val="057072CF"/>
    <w:rsid w:val="05923B0D"/>
    <w:rsid w:val="05D8308F"/>
    <w:rsid w:val="0658388B"/>
    <w:rsid w:val="06594219"/>
    <w:rsid w:val="06BE2B5B"/>
    <w:rsid w:val="06C4734B"/>
    <w:rsid w:val="078C28F3"/>
    <w:rsid w:val="07CA0BBF"/>
    <w:rsid w:val="08114B34"/>
    <w:rsid w:val="08260B82"/>
    <w:rsid w:val="083154CD"/>
    <w:rsid w:val="086447C4"/>
    <w:rsid w:val="08786371"/>
    <w:rsid w:val="08CA680E"/>
    <w:rsid w:val="090D735B"/>
    <w:rsid w:val="091764B7"/>
    <w:rsid w:val="0942603B"/>
    <w:rsid w:val="098C47FE"/>
    <w:rsid w:val="09AA5686"/>
    <w:rsid w:val="09BC31BC"/>
    <w:rsid w:val="0A0608A1"/>
    <w:rsid w:val="0A21211C"/>
    <w:rsid w:val="0A2D2BC7"/>
    <w:rsid w:val="0A824554"/>
    <w:rsid w:val="0ADB589E"/>
    <w:rsid w:val="0AF54AF4"/>
    <w:rsid w:val="0B156984"/>
    <w:rsid w:val="0B215410"/>
    <w:rsid w:val="0B266DA0"/>
    <w:rsid w:val="0B3C1FD7"/>
    <w:rsid w:val="0B5A254A"/>
    <w:rsid w:val="0B6A1566"/>
    <w:rsid w:val="0BE13D4D"/>
    <w:rsid w:val="0C521680"/>
    <w:rsid w:val="0C7D1901"/>
    <w:rsid w:val="0CC50AD7"/>
    <w:rsid w:val="0CC97A79"/>
    <w:rsid w:val="0D3C473B"/>
    <w:rsid w:val="0D540C13"/>
    <w:rsid w:val="0E0E5563"/>
    <w:rsid w:val="0E354B49"/>
    <w:rsid w:val="0E3A3681"/>
    <w:rsid w:val="0EAF294B"/>
    <w:rsid w:val="0EC33CFB"/>
    <w:rsid w:val="0F357BAB"/>
    <w:rsid w:val="0FBF0386"/>
    <w:rsid w:val="0FC537A9"/>
    <w:rsid w:val="10EE19FF"/>
    <w:rsid w:val="11E417E4"/>
    <w:rsid w:val="1251310A"/>
    <w:rsid w:val="12B2090A"/>
    <w:rsid w:val="12C56373"/>
    <w:rsid w:val="12E75E17"/>
    <w:rsid w:val="134E0FE5"/>
    <w:rsid w:val="135429ED"/>
    <w:rsid w:val="14053534"/>
    <w:rsid w:val="140D59D0"/>
    <w:rsid w:val="148E4E5F"/>
    <w:rsid w:val="14CA3901"/>
    <w:rsid w:val="15754637"/>
    <w:rsid w:val="15B71A60"/>
    <w:rsid w:val="160E4BC7"/>
    <w:rsid w:val="1656066E"/>
    <w:rsid w:val="1677161E"/>
    <w:rsid w:val="16A82CF3"/>
    <w:rsid w:val="174B1BE0"/>
    <w:rsid w:val="174D2E32"/>
    <w:rsid w:val="17615713"/>
    <w:rsid w:val="17852EC8"/>
    <w:rsid w:val="17A30591"/>
    <w:rsid w:val="17C71FDA"/>
    <w:rsid w:val="17E41ABD"/>
    <w:rsid w:val="190E56B4"/>
    <w:rsid w:val="19351E11"/>
    <w:rsid w:val="19730140"/>
    <w:rsid w:val="19765323"/>
    <w:rsid w:val="19B37F8F"/>
    <w:rsid w:val="19E52EF6"/>
    <w:rsid w:val="1A5A4D77"/>
    <w:rsid w:val="1A74666E"/>
    <w:rsid w:val="1A7F5F51"/>
    <w:rsid w:val="1ABC0EE3"/>
    <w:rsid w:val="1B5835D5"/>
    <w:rsid w:val="1BC55CF1"/>
    <w:rsid w:val="1BCA2BB0"/>
    <w:rsid w:val="1CD048B9"/>
    <w:rsid w:val="1CD61571"/>
    <w:rsid w:val="1D1C7B9B"/>
    <w:rsid w:val="1D327706"/>
    <w:rsid w:val="1DAD78B0"/>
    <w:rsid w:val="1DAF52EF"/>
    <w:rsid w:val="1DB1477B"/>
    <w:rsid w:val="1DC66ED6"/>
    <w:rsid w:val="1DE821FB"/>
    <w:rsid w:val="1E5540E7"/>
    <w:rsid w:val="1E6C4869"/>
    <w:rsid w:val="1F9E7466"/>
    <w:rsid w:val="1FDC2579"/>
    <w:rsid w:val="20680AE6"/>
    <w:rsid w:val="21096049"/>
    <w:rsid w:val="21212E6C"/>
    <w:rsid w:val="21441450"/>
    <w:rsid w:val="2182278D"/>
    <w:rsid w:val="21A67C88"/>
    <w:rsid w:val="21B042D2"/>
    <w:rsid w:val="21C34BE3"/>
    <w:rsid w:val="21D15A9A"/>
    <w:rsid w:val="21DC7FF3"/>
    <w:rsid w:val="2239295E"/>
    <w:rsid w:val="22540543"/>
    <w:rsid w:val="227454F3"/>
    <w:rsid w:val="228353AA"/>
    <w:rsid w:val="23937E53"/>
    <w:rsid w:val="24AC3254"/>
    <w:rsid w:val="25283E81"/>
    <w:rsid w:val="2530453A"/>
    <w:rsid w:val="254E0544"/>
    <w:rsid w:val="25935EC2"/>
    <w:rsid w:val="259D31F3"/>
    <w:rsid w:val="26D71723"/>
    <w:rsid w:val="270E4A12"/>
    <w:rsid w:val="273062AB"/>
    <w:rsid w:val="277E78B1"/>
    <w:rsid w:val="27A75847"/>
    <w:rsid w:val="27F76FC0"/>
    <w:rsid w:val="29354E95"/>
    <w:rsid w:val="295204F4"/>
    <w:rsid w:val="29AE6D05"/>
    <w:rsid w:val="29DD7FC6"/>
    <w:rsid w:val="2A764258"/>
    <w:rsid w:val="2A77237A"/>
    <w:rsid w:val="2A8E30EE"/>
    <w:rsid w:val="2AC34378"/>
    <w:rsid w:val="2AC528B6"/>
    <w:rsid w:val="2AED1EBF"/>
    <w:rsid w:val="2B033936"/>
    <w:rsid w:val="2B11188B"/>
    <w:rsid w:val="2C056660"/>
    <w:rsid w:val="2C720BD3"/>
    <w:rsid w:val="2D024686"/>
    <w:rsid w:val="2DBF0F1A"/>
    <w:rsid w:val="2E5A1CA6"/>
    <w:rsid w:val="2E5E21D2"/>
    <w:rsid w:val="2F003763"/>
    <w:rsid w:val="2F351C06"/>
    <w:rsid w:val="2FBD3FF2"/>
    <w:rsid w:val="2FC34F86"/>
    <w:rsid w:val="30035137"/>
    <w:rsid w:val="301E42B3"/>
    <w:rsid w:val="30233889"/>
    <w:rsid w:val="302C1B42"/>
    <w:rsid w:val="303C2533"/>
    <w:rsid w:val="30BC7A5C"/>
    <w:rsid w:val="30CD32B5"/>
    <w:rsid w:val="313D3EDE"/>
    <w:rsid w:val="316F517C"/>
    <w:rsid w:val="31751916"/>
    <w:rsid w:val="31790280"/>
    <w:rsid w:val="31C900CA"/>
    <w:rsid w:val="31FD412D"/>
    <w:rsid w:val="32222C9D"/>
    <w:rsid w:val="32FE4C68"/>
    <w:rsid w:val="33066596"/>
    <w:rsid w:val="3316261F"/>
    <w:rsid w:val="33460D10"/>
    <w:rsid w:val="337D4259"/>
    <w:rsid w:val="33E44BFF"/>
    <w:rsid w:val="33FB616A"/>
    <w:rsid w:val="34136956"/>
    <w:rsid w:val="346F0ED5"/>
    <w:rsid w:val="355E45EE"/>
    <w:rsid w:val="358D2DD7"/>
    <w:rsid w:val="35B80F31"/>
    <w:rsid w:val="35F00EDA"/>
    <w:rsid w:val="35F776BC"/>
    <w:rsid w:val="36354129"/>
    <w:rsid w:val="364540B1"/>
    <w:rsid w:val="364E3511"/>
    <w:rsid w:val="36CE3BE0"/>
    <w:rsid w:val="378114AF"/>
    <w:rsid w:val="37F10EB0"/>
    <w:rsid w:val="38683162"/>
    <w:rsid w:val="38D74198"/>
    <w:rsid w:val="38DB0C69"/>
    <w:rsid w:val="38F4505A"/>
    <w:rsid w:val="394B0171"/>
    <w:rsid w:val="395C6DE4"/>
    <w:rsid w:val="39AB5ED4"/>
    <w:rsid w:val="39F61404"/>
    <w:rsid w:val="3A032FF3"/>
    <w:rsid w:val="3A78268C"/>
    <w:rsid w:val="3AAA0A96"/>
    <w:rsid w:val="3B770B90"/>
    <w:rsid w:val="3C0A4351"/>
    <w:rsid w:val="3C0C0C6F"/>
    <w:rsid w:val="3C0C5AC7"/>
    <w:rsid w:val="3C1079C4"/>
    <w:rsid w:val="3CAD630E"/>
    <w:rsid w:val="3CB020A6"/>
    <w:rsid w:val="3DF06A24"/>
    <w:rsid w:val="3E314616"/>
    <w:rsid w:val="3E4A1E78"/>
    <w:rsid w:val="3E5C625B"/>
    <w:rsid w:val="3EAE1C33"/>
    <w:rsid w:val="3F062334"/>
    <w:rsid w:val="3F340D4A"/>
    <w:rsid w:val="3F524F4B"/>
    <w:rsid w:val="3F5B28F3"/>
    <w:rsid w:val="3FB12742"/>
    <w:rsid w:val="419460E3"/>
    <w:rsid w:val="41C96B2E"/>
    <w:rsid w:val="41F430CE"/>
    <w:rsid w:val="428E2348"/>
    <w:rsid w:val="430F09B3"/>
    <w:rsid w:val="43A1482B"/>
    <w:rsid w:val="43A3446E"/>
    <w:rsid w:val="43A84881"/>
    <w:rsid w:val="443433A0"/>
    <w:rsid w:val="448C4C5D"/>
    <w:rsid w:val="451963B0"/>
    <w:rsid w:val="451C4A7C"/>
    <w:rsid w:val="454C32E2"/>
    <w:rsid w:val="463D6136"/>
    <w:rsid w:val="46A066D7"/>
    <w:rsid w:val="46C239FD"/>
    <w:rsid w:val="476F7940"/>
    <w:rsid w:val="479C6E13"/>
    <w:rsid w:val="47E823E0"/>
    <w:rsid w:val="483D6BE3"/>
    <w:rsid w:val="48561630"/>
    <w:rsid w:val="48635ECD"/>
    <w:rsid w:val="48BE1266"/>
    <w:rsid w:val="48C20D57"/>
    <w:rsid w:val="495B19CE"/>
    <w:rsid w:val="49A27BD6"/>
    <w:rsid w:val="4A244FFD"/>
    <w:rsid w:val="4ADB4729"/>
    <w:rsid w:val="4AE030AE"/>
    <w:rsid w:val="4B2247ED"/>
    <w:rsid w:val="4BED60DA"/>
    <w:rsid w:val="4C0B1BC2"/>
    <w:rsid w:val="4CCD652E"/>
    <w:rsid w:val="4CD9566E"/>
    <w:rsid w:val="4D316A4F"/>
    <w:rsid w:val="4E0F2999"/>
    <w:rsid w:val="4E672CC8"/>
    <w:rsid w:val="4EA17562"/>
    <w:rsid w:val="4EA8573C"/>
    <w:rsid w:val="4EC0524E"/>
    <w:rsid w:val="4EE20167"/>
    <w:rsid w:val="4F06119F"/>
    <w:rsid w:val="4F411460"/>
    <w:rsid w:val="4F7052C5"/>
    <w:rsid w:val="50C40A5B"/>
    <w:rsid w:val="50D55579"/>
    <w:rsid w:val="50F54989"/>
    <w:rsid w:val="512D416B"/>
    <w:rsid w:val="51390D21"/>
    <w:rsid w:val="51407AE9"/>
    <w:rsid w:val="51430728"/>
    <w:rsid w:val="51F67BE1"/>
    <w:rsid w:val="53104D28"/>
    <w:rsid w:val="53125A03"/>
    <w:rsid w:val="53522C63"/>
    <w:rsid w:val="53894EDE"/>
    <w:rsid w:val="53B97797"/>
    <w:rsid w:val="545103F6"/>
    <w:rsid w:val="5490413D"/>
    <w:rsid w:val="54B13994"/>
    <w:rsid w:val="54FD2C95"/>
    <w:rsid w:val="55063F3F"/>
    <w:rsid w:val="551B5B2D"/>
    <w:rsid w:val="55470F12"/>
    <w:rsid w:val="560E5F78"/>
    <w:rsid w:val="56E916CD"/>
    <w:rsid w:val="5771322E"/>
    <w:rsid w:val="582576D8"/>
    <w:rsid w:val="586743E4"/>
    <w:rsid w:val="58D566C7"/>
    <w:rsid w:val="58DE321A"/>
    <w:rsid w:val="58EE5C6A"/>
    <w:rsid w:val="59200DD3"/>
    <w:rsid w:val="59790C88"/>
    <w:rsid w:val="5A466BD3"/>
    <w:rsid w:val="5A821248"/>
    <w:rsid w:val="5AFD6592"/>
    <w:rsid w:val="5B395549"/>
    <w:rsid w:val="5B8877F1"/>
    <w:rsid w:val="5C1834C0"/>
    <w:rsid w:val="5C485D87"/>
    <w:rsid w:val="5CE838E0"/>
    <w:rsid w:val="5CEA6454"/>
    <w:rsid w:val="5D064E3B"/>
    <w:rsid w:val="5D111A85"/>
    <w:rsid w:val="5D6336DA"/>
    <w:rsid w:val="5E6940D9"/>
    <w:rsid w:val="5FCA5358"/>
    <w:rsid w:val="5FD42C1F"/>
    <w:rsid w:val="61155B21"/>
    <w:rsid w:val="612B16D0"/>
    <w:rsid w:val="614812C5"/>
    <w:rsid w:val="614B4341"/>
    <w:rsid w:val="6182546E"/>
    <w:rsid w:val="61AB7209"/>
    <w:rsid w:val="61F12378"/>
    <w:rsid w:val="63061F8D"/>
    <w:rsid w:val="637C08F6"/>
    <w:rsid w:val="638670E7"/>
    <w:rsid w:val="638D0150"/>
    <w:rsid w:val="64266F79"/>
    <w:rsid w:val="647314EE"/>
    <w:rsid w:val="64A45037"/>
    <w:rsid w:val="64CC3454"/>
    <w:rsid w:val="64DA77C4"/>
    <w:rsid w:val="661100E3"/>
    <w:rsid w:val="66176D79"/>
    <w:rsid w:val="663D77EE"/>
    <w:rsid w:val="6674013D"/>
    <w:rsid w:val="66AD1E40"/>
    <w:rsid w:val="66E52181"/>
    <w:rsid w:val="673100D9"/>
    <w:rsid w:val="67D7668F"/>
    <w:rsid w:val="685B3AB0"/>
    <w:rsid w:val="69527800"/>
    <w:rsid w:val="69792F9F"/>
    <w:rsid w:val="69D40019"/>
    <w:rsid w:val="6A7E51B9"/>
    <w:rsid w:val="6AB27402"/>
    <w:rsid w:val="6ADF3A62"/>
    <w:rsid w:val="6AEC3F4B"/>
    <w:rsid w:val="6B032722"/>
    <w:rsid w:val="6B281F10"/>
    <w:rsid w:val="6B3C75C3"/>
    <w:rsid w:val="6B664206"/>
    <w:rsid w:val="6BAF7F1C"/>
    <w:rsid w:val="6BE20AF1"/>
    <w:rsid w:val="6BFC1BCA"/>
    <w:rsid w:val="6C180633"/>
    <w:rsid w:val="6C9D6FBD"/>
    <w:rsid w:val="6CB5406B"/>
    <w:rsid w:val="6D9A5DD0"/>
    <w:rsid w:val="6E492CF3"/>
    <w:rsid w:val="6E915FD0"/>
    <w:rsid w:val="6E9C5F2F"/>
    <w:rsid w:val="6FE14158"/>
    <w:rsid w:val="71252106"/>
    <w:rsid w:val="71BC3097"/>
    <w:rsid w:val="72015E78"/>
    <w:rsid w:val="72763D17"/>
    <w:rsid w:val="728714F2"/>
    <w:rsid w:val="73B257C5"/>
    <w:rsid w:val="73E764D1"/>
    <w:rsid w:val="7404125F"/>
    <w:rsid w:val="746C1D7C"/>
    <w:rsid w:val="749C256B"/>
    <w:rsid w:val="758B121E"/>
    <w:rsid w:val="75953A7F"/>
    <w:rsid w:val="7670603D"/>
    <w:rsid w:val="7740794E"/>
    <w:rsid w:val="785328CD"/>
    <w:rsid w:val="789942F9"/>
    <w:rsid w:val="78D34482"/>
    <w:rsid w:val="78FD3659"/>
    <w:rsid w:val="79340690"/>
    <w:rsid w:val="79423744"/>
    <w:rsid w:val="79891723"/>
    <w:rsid w:val="79A15C80"/>
    <w:rsid w:val="79FF47B7"/>
    <w:rsid w:val="7AE02DB4"/>
    <w:rsid w:val="7B215036"/>
    <w:rsid w:val="7B7E047D"/>
    <w:rsid w:val="7BC2601F"/>
    <w:rsid w:val="7CBF0ACF"/>
    <w:rsid w:val="7CE21489"/>
    <w:rsid w:val="7D422C51"/>
    <w:rsid w:val="7D7066CE"/>
    <w:rsid w:val="7D790DE0"/>
    <w:rsid w:val="7D822454"/>
    <w:rsid w:val="7E3E6061"/>
    <w:rsid w:val="7EE152BB"/>
    <w:rsid w:val="7F865D54"/>
    <w:rsid w:val="7FD432B2"/>
    <w:rsid w:val="7FE1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4">
    <w:name w:val="heading 6"/>
    <w:basedOn w:val="1"/>
    <w:next w:val="1"/>
    <w:link w:val="13"/>
    <w:qFormat/>
    <w:uiPriority w:val="0"/>
    <w:pPr>
      <w:tabs>
        <w:tab w:val="left" w:pos="1362"/>
        <w:tab w:val="left" w:pos="4320"/>
      </w:tabs>
      <w:overflowPunct w:val="0"/>
      <w:autoSpaceDE w:val="0"/>
      <w:autoSpaceDN w:val="0"/>
      <w:spacing w:before="60" w:after="60" w:line="400" w:lineRule="atLeast"/>
      <w:ind w:left="1361" w:hanging="1151"/>
      <w:textAlignment w:val="baseline"/>
      <w:outlineLvl w:val="5"/>
    </w:pPr>
    <w:rPr>
      <w:rFonts w:ascii="Arial" w:hAnsi="Arial" w:cs="Times New Roman"/>
      <w:b/>
      <w:szCs w:val="20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next w:val="1"/>
    <w:qFormat/>
    <w:uiPriority w:val="0"/>
    <w:pPr>
      <w:ind w:firstLine="420"/>
    </w:pPr>
  </w:style>
  <w:style w:type="paragraph" w:styleId="6">
    <w:name w:val="Plain Text"/>
    <w:basedOn w:val="1"/>
    <w:link w:val="21"/>
    <w:qFormat/>
    <w:uiPriority w:val="0"/>
    <w:pPr>
      <w:widowControl w:val="0"/>
      <w:jc w:val="both"/>
    </w:pPr>
    <w:rPr>
      <w:rFonts w:hAnsi="Courier New" w:cs="Times New Roman"/>
      <w:kern w:val="2"/>
      <w:sz w:val="21"/>
      <w:szCs w:val="20"/>
    </w:rPr>
  </w:style>
  <w:style w:type="paragraph" w:styleId="7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sz w:val="18"/>
      <w:szCs w:val="18"/>
    </w:rPr>
  </w:style>
  <w:style w:type="paragraph" w:styleId="9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customStyle="1" w:styleId="13">
    <w:name w:val="标题 6 Char"/>
    <w:basedOn w:val="12"/>
    <w:link w:val="4"/>
    <w:semiHidden/>
    <w:qFormat/>
    <w:uiPriority w:val="0"/>
    <w:rPr>
      <w:rFonts w:ascii="Arial" w:hAnsi="Arial" w:eastAsia="宋体" w:cs="Times New Roman"/>
      <w:b/>
      <w:kern w:val="0"/>
      <w:sz w:val="24"/>
      <w:szCs w:val="20"/>
    </w:rPr>
  </w:style>
  <w:style w:type="character" w:customStyle="1" w:styleId="14">
    <w:name w:val="页脚 Char"/>
    <w:basedOn w:val="12"/>
    <w:link w:val="8"/>
    <w:semiHidden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12"/>
    <w:link w:val="9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6">
    <w:name w:val="p0"/>
    <w:basedOn w:val="1"/>
    <w:qFormat/>
    <w:uiPriority w:val="0"/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paragraph" w:customStyle="1" w:styleId="18">
    <w:name w:val="reader-word-layer"/>
    <w:basedOn w:val="1"/>
    <w:qFormat/>
    <w:uiPriority w:val="0"/>
    <w:pPr>
      <w:spacing w:before="100" w:beforeAutospacing="1" w:after="100" w:afterAutospacing="1"/>
    </w:pPr>
  </w:style>
  <w:style w:type="paragraph" w:customStyle="1" w:styleId="19">
    <w:name w:val="列出段落11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cs="黑体"/>
      <w:kern w:val="2"/>
      <w:sz w:val="21"/>
      <w:szCs w:val="22"/>
    </w:rPr>
  </w:style>
  <w:style w:type="character" w:customStyle="1" w:styleId="20">
    <w:name w:val="apple-converted-space"/>
    <w:basedOn w:val="12"/>
    <w:qFormat/>
    <w:uiPriority w:val="0"/>
  </w:style>
  <w:style w:type="character" w:customStyle="1" w:styleId="21">
    <w:name w:val="纯文本 Char"/>
    <w:basedOn w:val="12"/>
    <w:link w:val="6"/>
    <w:qFormat/>
    <w:uiPriority w:val="0"/>
    <w:rPr>
      <w:rFonts w:ascii="宋体" w:hAnsi="Courier New"/>
      <w:kern w:val="2"/>
      <w:sz w:val="21"/>
    </w:rPr>
  </w:style>
  <w:style w:type="paragraph" w:customStyle="1" w:styleId="22">
    <w:name w:val="列出段落2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12"/>
    <w:link w:val="7"/>
    <w:semiHidden/>
    <w:qFormat/>
    <w:uiPriority w:val="99"/>
    <w:rPr>
      <w:rFonts w:ascii="宋体" w:hAnsi="宋体" w:cs="宋体"/>
      <w:sz w:val="18"/>
      <w:szCs w:val="18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paragraph" w:customStyle="1" w:styleId="25">
    <w:name w:val="列出段落3"/>
    <w:basedOn w:val="1"/>
    <w:qFormat/>
    <w:uiPriority w:val="34"/>
    <w:pPr>
      <w:ind w:firstLine="420" w:firstLineChars="200"/>
    </w:pPr>
  </w:style>
  <w:style w:type="paragraph" w:customStyle="1" w:styleId="26">
    <w:name w:val="列出段落31"/>
    <w:basedOn w:val="1"/>
    <w:qFormat/>
    <w:uiPriority w:val="34"/>
    <w:pPr>
      <w:ind w:firstLine="420" w:firstLineChars="200"/>
    </w:pPr>
  </w:style>
  <w:style w:type="paragraph" w:styleId="2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C0AE2-2DA7-4C05-9741-A2E4585CCB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7</Pages>
  <Words>616</Words>
  <Characters>3512</Characters>
  <Lines>29</Lines>
  <Paragraphs>8</Paragraphs>
  <TotalTime>6</TotalTime>
  <ScaleCrop>false</ScaleCrop>
  <LinksUpToDate>false</LinksUpToDate>
  <CharactersWithSpaces>4120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2018-10-29T02:10:00Z</dcterms:created>
  <dc:creator>杨仲杰</dc:creator>
  <cp:lastModifiedBy>杜昌辉</cp:lastModifiedBy>
  <cp:lastPrinted>2020-02-10T06:12:00Z</cp:lastPrinted>
  <dcterms:modified xsi:type="dcterms:W3CDTF">2023-11-14T06:51:21Z</dcterms:modified>
  <dc:title>未婚妻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2F38541641044C40868D55D842FA0757</vt:lpwstr>
  </property>
</Properties>
</file>