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202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3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年丹阳市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残疾人联合会公开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招聘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编外用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工</w:t>
      </w:r>
      <w:r>
        <w:rPr>
          <w:rFonts w:hint="eastAsia" w:asciiTheme="majorEastAsia" w:hAnsiTheme="majorEastAsia" w:eastAsiaTheme="majorEastAsia"/>
          <w:b/>
          <w:kern w:val="0"/>
          <w:sz w:val="32"/>
          <w:szCs w:val="44"/>
        </w:rPr>
        <w:t>人员</w:t>
      </w:r>
      <w:r>
        <w:rPr>
          <w:rFonts w:asciiTheme="majorEastAsia" w:hAnsiTheme="majorEastAsia" w:eastAsiaTheme="majorEastAsia"/>
          <w:b/>
          <w:kern w:val="0"/>
          <w:sz w:val="32"/>
          <w:szCs w:val="44"/>
        </w:rPr>
        <w:t>岗位表</w:t>
      </w:r>
    </w:p>
    <w:tbl>
      <w:tblPr>
        <w:tblStyle w:val="4"/>
        <w:tblW w:w="143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1258"/>
        <w:gridCol w:w="756"/>
        <w:gridCol w:w="1276"/>
        <w:gridCol w:w="2268"/>
        <w:gridCol w:w="1134"/>
        <w:gridCol w:w="5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黑体" w:eastAsia="黑体" w:cs="黑体" w:hAnsiTheme="minorEastAsia"/>
                <w:b/>
                <w:bCs/>
                <w:sz w:val="24"/>
                <w:szCs w:val="22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岗位名称</w:t>
            </w:r>
          </w:p>
        </w:tc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岗位代码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性别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招聘人数</w:t>
            </w:r>
          </w:p>
        </w:tc>
        <w:tc>
          <w:tcPr>
            <w:tcW w:w="8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报名资格条件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2"/>
              </w:rPr>
            </w:pPr>
          </w:p>
        </w:tc>
        <w:tc>
          <w:tcPr>
            <w:tcW w:w="12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sz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学历学位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 w:val="0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专业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Style w:val="9"/>
                <w:rFonts w:hAnsiTheme="minorEastAsia"/>
                <w:bCs/>
                <w:sz w:val="24"/>
              </w:rPr>
            </w:pPr>
            <w:r>
              <w:rPr>
                <w:rStyle w:val="9"/>
                <w:rFonts w:hint="eastAsia" w:hAnsiTheme="minorEastAsia"/>
                <w:bCs/>
                <w:sz w:val="24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10"/>
                <w:rFonts w:hint="default" w:asciiTheme="minorEastAsia" w:hAnsiTheme="minorEastAsia"/>
                <w:sz w:val="24"/>
              </w:rPr>
            </w:pPr>
            <w:r>
              <w:rPr>
                <w:rStyle w:val="10"/>
                <w:rFonts w:hint="default" w:asciiTheme="minorEastAsia" w:hAnsiTheme="minorEastAsia"/>
                <w:sz w:val="24"/>
              </w:rPr>
              <w:t>文秘工作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01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0"/>
              </w:rPr>
              <w:t>本科及以上学历，取得相应学位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10"/>
                <w:rFonts w:hint="default" w:asciiTheme="minorEastAsia" w:hAnsiTheme="minorEastAsia"/>
                <w:sz w:val="24"/>
              </w:rPr>
            </w:pPr>
            <w:r>
              <w:rPr>
                <w:rStyle w:val="10"/>
                <w:rFonts w:hint="default" w:asciiTheme="minorEastAsia" w:hAnsiTheme="minorEastAsia"/>
                <w:sz w:val="24"/>
              </w:rPr>
              <w:t>不限</w:t>
            </w:r>
          </w:p>
        </w:tc>
        <w:tc>
          <w:tcPr>
            <w:tcW w:w="5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4"/>
                <w:szCs w:val="20"/>
              </w:rPr>
            </w:pPr>
            <w:r>
              <w:rPr>
                <w:rStyle w:val="6"/>
                <w:rFonts w:hint="eastAsia" w:asciiTheme="minorEastAsia" w:hAnsiTheme="minorEastAsia" w:cstheme="minorEastAsia"/>
                <w:b w:val="0"/>
                <w:sz w:val="24"/>
                <w:shd w:val="clear" w:color="auto" w:fill="FFFFFF"/>
              </w:rPr>
              <w:t>从事文字写作辅助工作，能熟练使用Word、Excel等办公软件。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69"/>
    <w:rsid w:val="0019482B"/>
    <w:rsid w:val="00AC2069"/>
    <w:rsid w:val="478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font61"/>
    <w:basedOn w:val="5"/>
    <w:qFormat/>
    <w:uiPriority w:val="0"/>
    <w:rPr>
      <w:rFonts w:ascii="黑体" w:hAnsi="宋体" w:eastAsia="黑体" w:cs="黑体"/>
      <w:b/>
      <w:color w:val="000000"/>
      <w:sz w:val="22"/>
      <w:szCs w:val="22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2023-10-30T07:08:00Z</dcterms:created>
  <dc:creator>zhaopin1</dc:creator>
  <cp:lastModifiedBy>popoaaa</cp:lastModifiedBy>
  <dcterms:modified xsi:type="dcterms:W3CDTF">2023-10-31T06:42:23Z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082BE76CB0034A1E8DADAEF0F9C0A7CB_13</vt:lpwstr>
  </property>
</Properties>
</file>