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江西省建材集团公司</w:t>
      </w:r>
      <w:r>
        <w:rPr>
          <w:rFonts w:hint="eastAsia"/>
          <w:b/>
          <w:sz w:val="36"/>
          <w:szCs w:val="36"/>
        </w:rPr>
        <w:t>应聘登记表</w:t>
      </w:r>
    </w:p>
    <w:p>
      <w:pPr>
        <w:ind w:left="105" w:hanging="105" w:hangingChars="50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填表日期：     年    月    日</w:t>
      </w:r>
    </w:p>
    <w:tbl>
      <w:tblPr>
        <w:tblStyle w:val="3"/>
        <w:tblW w:w="942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71"/>
        <w:gridCol w:w="540"/>
        <w:gridCol w:w="940"/>
        <w:gridCol w:w="271"/>
        <w:gridCol w:w="1210"/>
        <w:gridCol w:w="271"/>
        <w:gridCol w:w="940"/>
        <w:gridCol w:w="228"/>
        <w:gridCol w:w="925"/>
        <w:gridCol w:w="196"/>
        <w:gridCol w:w="536"/>
        <w:gridCol w:w="506"/>
        <w:gridCol w:w="35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6" w:hanging="316" w:hangingChars="1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党派团体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6" w:hanging="316" w:hangingChars="1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6" w:hanging="316" w:hangingChars="150"/>
              <w:jc w:val="center"/>
              <w:rPr>
                <w:b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毕业时间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6" w:hanging="316" w:hangingChars="1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学制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公办/民办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6" w:hanging="316" w:hangingChars="15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  <w:b/>
                <w:lang w:val="en-US" w:eastAsia="zh-CN"/>
              </w:rPr>
              <w:t>全日制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b/>
              </w:rPr>
              <w:t>号码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家庭成员</w:t>
            </w:r>
          </w:p>
        </w:tc>
        <w:tc>
          <w:tcPr>
            <w:tcW w:w="7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7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可到岗时间</w:t>
            </w: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期望月薪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元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获得</w:t>
            </w:r>
            <w:r>
              <w:rPr>
                <w:rFonts w:hint="eastAsia"/>
              </w:rPr>
              <w:t>时间</w:t>
            </w:r>
          </w:p>
        </w:tc>
        <w:tc>
          <w:tcPr>
            <w:tcW w:w="12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奖励</w:t>
            </w: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获得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应聘岗位</w: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爱好、特长</w: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ascii="宋体" w:hAnsi="宋体" w:eastAsiaTheme="minorEastAsia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备注：销售岗位工作地点：江西省、福建福清市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其他岗位</w:t>
      </w:r>
      <w:r>
        <w:rPr>
          <w:rFonts w:hint="eastAsia" w:ascii="宋体" w:hAnsi="宋体"/>
          <w:b/>
        </w:rPr>
        <w:t>期望工作地点：</w:t>
      </w:r>
    </w:p>
    <w:p>
      <w:pPr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上饶万年县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 xml:space="preserve">是 </w:t>
      </w:r>
      <w:r>
        <w:rPr>
          <w:rFonts w:hint="eastAsia" w:ascii="宋体" w:hAnsi="宋体"/>
          <w:b/>
          <w:lang w:val="en-US" w:eastAsia="zh-CN"/>
        </w:rPr>
        <w:t xml:space="preserve">   上饶玉山县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>是</w:t>
      </w:r>
      <w:r>
        <w:rPr>
          <w:rFonts w:hint="eastAsia" w:ascii="宋体" w:hAnsi="宋体"/>
          <w:b/>
          <w:lang w:val="en-US" w:eastAsia="zh-CN"/>
        </w:rPr>
        <w:t xml:space="preserve">    赣州瑞金市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>是</w:t>
      </w:r>
      <w:r>
        <w:rPr>
          <w:rFonts w:hint="eastAsia" w:ascii="宋体" w:hAnsi="宋体"/>
          <w:b/>
          <w:lang w:val="en-US" w:eastAsia="zh-CN"/>
        </w:rPr>
        <w:t xml:space="preserve">     赣州于都县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>是</w:t>
      </w:r>
      <w:r>
        <w:rPr>
          <w:rFonts w:hint="eastAsia" w:ascii="宋体" w:hAnsi="宋体"/>
          <w:b/>
          <w:lang w:val="en-US" w:eastAsia="zh-CN"/>
        </w:rPr>
        <w:t xml:space="preserve">   </w:t>
      </w:r>
    </w:p>
    <w:p>
      <w:pPr>
        <w:rPr>
          <w:rFonts w:hint="default" w:ascii="宋体" w:hAnsi="宋体" w:eastAsiaTheme="minorEastAsia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景德镇乐平市</w:t>
      </w:r>
      <w:r>
        <w:rPr>
          <w:rFonts w:hint="eastAsia" w:ascii="宋体" w:hAnsi="宋体"/>
          <w:b/>
        </w:rPr>
        <w:t xml:space="preserve">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 xml:space="preserve">是  </w:t>
      </w:r>
      <w:r>
        <w:rPr>
          <w:rFonts w:hint="eastAsia" w:ascii="宋体" w:hAnsi="宋体"/>
          <w:b/>
          <w:lang w:val="en-US" w:eastAsia="zh-CN"/>
        </w:rPr>
        <w:t xml:space="preserve">九江德安县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>是</w:t>
      </w:r>
    </w:p>
    <w:p>
      <w:pPr>
        <w:rPr>
          <w:rFonts w:hint="eastAsia" w:ascii="宋体" w:hAnsi="宋体" w:eastAsiaTheme="minorEastAsia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是否同意调剂</w:t>
      </w:r>
      <w:r>
        <w:rPr>
          <w:rFonts w:hint="eastAsia" w:ascii="宋体" w:hAnsi="宋体"/>
          <w:b/>
        </w:rPr>
        <w:t xml:space="preserve">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</w:rPr>
        <w:t>是</w:t>
      </w:r>
      <w:r>
        <w:rPr>
          <w:rFonts w:hint="eastAsia" w:ascii="宋体" w:hAnsi="宋体"/>
          <w:b/>
          <w:lang w:val="en-US" w:eastAsia="zh-CN"/>
        </w:rPr>
        <w:t xml:space="preserve">  </w:t>
      </w:r>
      <w:r>
        <w:rPr>
          <w:rFonts w:hint="eastAsia" w:ascii="宋体" w:hAnsi="宋体"/>
          <w:b/>
        </w:rPr>
        <w:sym w:font="Wingdings 2" w:char="00A3"/>
      </w:r>
      <w:r>
        <w:rPr>
          <w:rFonts w:hint="eastAsia" w:ascii="宋体" w:hAnsi="宋体"/>
          <w:b/>
          <w:lang w:val="en-US" w:eastAsia="zh-CN"/>
        </w:rPr>
        <w:t>否</w:t>
      </w:r>
    </w:p>
    <w:p>
      <w:pPr>
        <w:rPr>
          <w:rFonts w:ascii="宋体" w:hAnsi="宋体"/>
          <w:b/>
          <w:sz w:val="24"/>
        </w:rPr>
      </w:pPr>
    </w:p>
    <w:p>
      <w:pPr>
        <w:rPr>
          <w:b/>
        </w:rPr>
      </w:pPr>
      <w:r>
        <w:pict>
          <v:shape id="_x0000_s1026" o:spid="_x0000_s1026" o:spt="32" type="#_x0000_t32" style="position:absolute;left:0pt;margin-left:-0.75pt;margin-top:11.35pt;height:0pt;width:448.5pt;z-index:251659264;mso-width-relative:page;mso-height-relative:page;" o:connectortype="straight" filled="f" coordsize="21600,21600">
            <v:path arrowok="t"/>
            <v:fill on="f" focussize="0,0"/>
            <v:stroke dashstyle="longDash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声明</w:t>
      </w:r>
    </w:p>
    <w:p>
      <w:pPr>
        <w:snapToGrid w:val="0"/>
        <w:ind w:firstLine="562" w:firstLineChars="200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如本人应聘资料经查证存在不实或毕业后未能取得毕业证，贵公司有权解除劳动合同。</w:t>
      </w:r>
    </w:p>
    <w:p>
      <w:pPr>
        <w:snapToGrid w:val="0"/>
        <w:ind w:firstLine="562" w:firstLineChars="200"/>
        <w:rPr>
          <w:rFonts w:hint="eastAsia"/>
          <w:b/>
          <w:sz w:val="28"/>
          <w:szCs w:val="24"/>
        </w:rPr>
      </w:pPr>
    </w:p>
    <w:p>
      <w:pPr>
        <w:snapToGrid w:val="0"/>
        <w:ind w:firstLine="422" w:firstLineChars="200"/>
        <w:rPr>
          <w:b/>
        </w:rPr>
      </w:pPr>
    </w:p>
    <w:p>
      <w:pPr>
        <w:snapToGrid w:val="0"/>
        <w:ind w:firstLine="4905" w:firstLineChars="1745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声明人签字：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kOGY2YThhOTY1MDJkYWE4MWNjZTNkZjhkMzNlMTAifQ=="/>
  </w:docVars>
  <w:rsids>
    <w:rsidRoot w:val="00A64181"/>
    <w:rsid w:val="00132C07"/>
    <w:rsid w:val="00434363"/>
    <w:rsid w:val="007B1EBC"/>
    <w:rsid w:val="007C0098"/>
    <w:rsid w:val="007D45D8"/>
    <w:rsid w:val="008721F9"/>
    <w:rsid w:val="00941444"/>
    <w:rsid w:val="00A64181"/>
    <w:rsid w:val="00AA2D5E"/>
    <w:rsid w:val="00AF3A45"/>
    <w:rsid w:val="00B27410"/>
    <w:rsid w:val="00DA6484"/>
    <w:rsid w:val="00DE0020"/>
    <w:rsid w:val="00DF59C5"/>
    <w:rsid w:val="00E83470"/>
    <w:rsid w:val="00F23484"/>
    <w:rsid w:val="1A650404"/>
    <w:rsid w:val="22822FE5"/>
    <w:rsid w:val="29B376BF"/>
    <w:rsid w:val="3BA63782"/>
    <w:rsid w:val="41DF0DEF"/>
    <w:rsid w:val="772E2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江西省建材集团公司</Company>
  <Pages>1</Pages>
  <Words>249</Words>
  <Characters>249</Characters>
  <Lines>2</Lines>
  <Paragraphs>1</Paragraphs>
  <TotalTime>4</TotalTime>
  <ScaleCrop>false</ScaleCrop>
  <LinksUpToDate>false</LinksUpToDate>
  <CharactersWithSpaces>335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2017-06-01T08:50:00Z</dcterms:created>
  <dc:creator>饶璐璐</dc:creator>
  <cp:lastModifiedBy>刘涛</cp:lastModifiedBy>
  <cp:lastPrinted>2023-07-24T01:32:00Z</cp:lastPrinted>
  <dcterms:modified xsi:type="dcterms:W3CDTF">2023-10-10T03:15:35Z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CBE72E45B5EF48E396B79145C8B0E410</vt:lpwstr>
  </property>
</Properties>
</file>