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武汉市文联所属事业单位2023年专项招聘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考试考生须知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考生须携带本人二代身份证原件及考试通知书于考试当天8:00前进场，8:00仍未进入考点的考生，将视为自动放弃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期间采取入闱封闭的办法进行管理。除规定的用品外，不得携带电子记事本类、手机、录音笔等任何储存、通讯等电子设备进入候考室，已带入的要在8：10前按考务工作人员的要求关闭电源放在指定位置集中保管。考生全部考试结束前不得离开考场。否则，按违规处理，取消考试资格及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考生存放个人物品后，须提交身份证、考试通知书等资料，进行身份确认并抽签。对缺乏诚信，提供虚假信息者，一经查实，取消考试资格，已聘用的，取消聘用资格。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考生需听从考场工作人员指挥，遵守考试纪律。在指定地点候考，按指定路线行进。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按抽签顺序由工作人员引导进入考场。考生不得穿戴有明显特征的服装、饰品进入考场。武汉画院考生的现场绘画作品，不允许出现任何个人身份信息；面试期间，所有考生只允许说出抽签顺序号，严禁透露任何能关联个人身份的信息，包括但不限于姓名、工作单位、就读院校等，否则按违规处理，取消考试资格。考试后，不得将任何资料带离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A0JdcAAAAK&#10;AQAADwAAAGRycy9kb3ducmV2LnhtbE2PwU7DMBBE70j8g7VI3FqnpbQ0xKlERTgi0XDg6MZLErDX&#10;ke2m4e9ZTvS4s6OZN8VuclaMGGLvScFinoFAarzpqVXwXlezBxAxaTLaekIFPxhhV15fFTo3/kxv&#10;OB5SKziEYq4VdCkNuZSx6dDpOPcDEv8+fXA68RlaaYI+c7izcplla+l0T9zQ6QH3HTbfh5NTsK/q&#10;OowYg/3Al+ru6/Vphc+TUrc3i+wRRMIp/ZvhD5/RoWSmoz+RicIqWGUbRk8KZlvexIb19p6Fo4Ll&#10;hhVZFvJyQvkLUEsDBBQAAAAIAIdO4kBQeBxdMAIAAGM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hMmzLGz1zvIIHeXxdnUMkLNTOYrSK4HuxA1mr+vT8E7icP+576Ie/w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WgNCXXAAAACgEAAA8AAAAAAAAAAQAgAAAAIgAAAGRycy9kb3ducmV2LnhtbFBL&#10;AQIUABQAAAAIAIdO4kBQeBxdMAIAAGMEAAAOAAAAAAAAAAEAIAAAACY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Q1ZDNkZTg2Y2RhYzlkMWU5NmNhMjBmMGI1OGYifQ=="/>
  </w:docVars>
  <w:rsids>
    <w:rsidRoot w:val="053E62DA"/>
    <w:rsid w:val="053E62DA"/>
    <w:rsid w:val="37BA222F"/>
    <w:rsid w:val="5F7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719</Characters>
  <Lines>0</Lines>
  <Paragraphs>0</Paragraphs>
  <TotalTime>0</TotalTime>
  <ScaleCrop>false</ScaleCrop>
  <LinksUpToDate>false</LinksUpToDate>
  <CharactersWithSpaces>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2023-10-08T11:02:00Z</dcterms:created>
  <dc:creator>蒋中阳环</dc:creator>
  <cp:lastModifiedBy>121953</cp:lastModifiedBy>
  <dcterms:modified xsi:type="dcterms:W3CDTF">2023-10-09T00:59:44Z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0FBC7B262C1F4D469805C95134B151E9_13</vt:lpwstr>
  </property>
</Properties>
</file>