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824"/>
        <w:gridCol w:w="882"/>
        <w:gridCol w:w="667"/>
        <w:gridCol w:w="1344"/>
        <w:gridCol w:w="691"/>
        <w:gridCol w:w="639"/>
        <w:gridCol w:w="594"/>
        <w:gridCol w:w="1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81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  <w:t>长子县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  <w:t>2023年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  <w:t>专项招聘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  <w:t>优秀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  <w:t>村（社区）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  <w:t>党组织书记进入乡镇事业编制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  <w:t>人员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（一寸免冠照片）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37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9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2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3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现任职村（社区）及职务</w:t>
            </w:r>
          </w:p>
        </w:tc>
        <w:tc>
          <w:tcPr>
            <w:tcW w:w="2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2023年星级评定结果</w:t>
            </w:r>
          </w:p>
        </w:tc>
        <w:tc>
          <w:tcPr>
            <w:tcW w:w="33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7033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成员及主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要社会关系</w:t>
            </w:r>
          </w:p>
        </w:tc>
        <w:tc>
          <w:tcPr>
            <w:tcW w:w="70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乡镇（服务中心）党委意见</w:t>
            </w:r>
          </w:p>
        </w:tc>
        <w:tc>
          <w:tcPr>
            <w:tcW w:w="70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负责人（签字）             （盖章）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BB66A"/>
    <w:rsid w:val="197504C1"/>
    <w:rsid w:val="5DEBB66A"/>
    <w:rsid w:val="F777C7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162</Characters>
  <Lines>0</Lines>
  <Paragraphs>0</Paragraphs>
  <TotalTime>0</TotalTime>
  <ScaleCrop>false</ScaleCrop>
  <LinksUpToDate>false</LinksUpToDate>
  <CharactersWithSpaces>207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2023-09-20T02:22:00Z</dcterms:created>
  <dc:creator>user</dc:creator>
  <cp:lastModifiedBy>121953</cp:lastModifiedBy>
  <dcterms:modified xsi:type="dcterms:W3CDTF">2023-09-20T01:31:24Z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8E94F92F9D8F4506BE6613EFE7B38977_13</vt:lpwstr>
  </property>
</Properties>
</file>