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9"/>
    <w:rsid w:val="00462273"/>
    <w:rsid w:val="00E40049"/>
    <w:rsid w:val="573F9469"/>
    <w:rsid w:val="6CDA43E8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14839</Words>
  <Characters>20874</Characters>
  <Lines>205</Lines>
  <Paragraphs>57</Paragraphs>
  <TotalTime>15</TotalTime>
  <ScaleCrop>false</ScaleCrop>
  <LinksUpToDate>false</LinksUpToDate>
  <CharactersWithSpaces>20874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120553</cp:lastModifiedBy>
  <dcterms:modified xsi:type="dcterms:W3CDTF">2023-09-14T06:10:16Z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1BC07FFE74944EC999974FE9FB19C99D_13</vt:lpwstr>
  </property>
</Properties>
</file>