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AE53" w14:textId="77777777" w:rsidR="00925D6C" w:rsidRDefault="00925D6C" w:rsidP="00925D6C">
      <w:pPr>
        <w:adjustRightInd w:val="0"/>
        <w:snapToGrid w:val="0"/>
        <w:spacing w:line="560" w:lineRule="exact"/>
        <w:ind w:rightChars="400" w:right="840"/>
        <w:jc w:val="left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附件1：</w:t>
      </w: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708"/>
        <w:gridCol w:w="1475"/>
        <w:gridCol w:w="1475"/>
        <w:gridCol w:w="1475"/>
        <w:gridCol w:w="2290"/>
        <w:gridCol w:w="3081"/>
        <w:gridCol w:w="3896"/>
      </w:tblGrid>
      <w:tr w:rsidR="00925D6C" w14:paraId="346174F7" w14:textId="77777777" w:rsidTr="00F80487">
        <w:trPr>
          <w:trHeight w:val="876"/>
        </w:trPr>
        <w:tc>
          <w:tcPr>
            <w:tcW w:w="1441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2C9BC9" w14:textId="77777777" w:rsidR="00925D6C" w:rsidRDefault="00925D6C" w:rsidP="00F80487">
            <w:pPr>
              <w:widowControl/>
              <w:jc w:val="center"/>
              <w:textAlignment w:val="center"/>
              <w:rPr>
                <w:rFonts w:ascii="方正小标宋简体" w:eastAsia="方正小标宋简体"/>
                <w:color w:val="000000"/>
                <w:sz w:val="36"/>
                <w:szCs w:val="32"/>
              </w:rPr>
            </w:pPr>
            <w:r>
              <w:rPr>
                <w:rFonts w:ascii="方正小标宋简体" w:eastAsia="方正小标宋简体" w:hint="eastAsia"/>
                <w:color w:val="000000"/>
                <w:sz w:val="36"/>
                <w:szCs w:val="32"/>
              </w:rPr>
              <w:t>自然资源部东海调查中心劳务派遣制工作人员招聘计划（2023年）</w:t>
            </w:r>
          </w:p>
        </w:tc>
      </w:tr>
      <w:tr w:rsidR="00925D6C" w14:paraId="1D5ED340" w14:textId="77777777" w:rsidTr="00F80487">
        <w:trPr>
          <w:trHeight w:val="9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06D1" w14:textId="77777777" w:rsidR="00925D6C" w:rsidRDefault="00925D6C" w:rsidP="00F804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46AA" w14:textId="77777777" w:rsidR="00925D6C" w:rsidRDefault="00925D6C" w:rsidP="00F804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  <w:lang w:bidi="ar"/>
              </w:rPr>
              <w:t>需求               部门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86DB" w14:textId="77777777" w:rsidR="00925D6C" w:rsidRDefault="00925D6C" w:rsidP="00F804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B041A6" w14:textId="77777777" w:rsidR="00925D6C" w:rsidRDefault="00925D6C" w:rsidP="00F804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  <w:lang w:bidi="ar"/>
              </w:rPr>
              <w:t>招聘              人数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6D34FBA" w14:textId="77777777" w:rsidR="00925D6C" w:rsidRDefault="00925D6C" w:rsidP="00F804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  <w:lang w:bidi="ar"/>
              </w:rPr>
              <w:t>学历学位                   要求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3A664EB" w14:textId="77777777" w:rsidR="00925D6C" w:rsidRDefault="00925D6C" w:rsidP="00F804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A56C1" w14:textId="77777777" w:rsidR="00925D6C" w:rsidRDefault="00925D6C" w:rsidP="00F804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925D6C" w14:paraId="2562F87E" w14:textId="77777777" w:rsidTr="00F80487">
        <w:trPr>
          <w:trHeight w:val="11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0D5F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EE85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测试分析室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74B91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海洋沉积物分析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DF0D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ECC9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7A68C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海洋化学、分析化学、环境科学、海洋资源与环境等相关专业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264B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服从安排，适应海上工作，有实验室分析测试经验者优先</w:t>
            </w:r>
          </w:p>
        </w:tc>
      </w:tr>
      <w:tr w:rsidR="00925D6C" w14:paraId="6D493EBE" w14:textId="77777777" w:rsidTr="00F80487">
        <w:trPr>
          <w:trHeight w:val="13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CD51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8A93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勘察室</w:t>
            </w:r>
            <w:proofErr w:type="gram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DD53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海底地形地貌和地球物理调查研究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B4A2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91E1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3536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地球物理、地球探测与信息技术等相关专业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359A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服从安排，适应海上工作，有相关工作或项目经验者优先</w:t>
            </w:r>
          </w:p>
        </w:tc>
      </w:tr>
      <w:tr w:rsidR="00925D6C" w14:paraId="43CBBBED" w14:textId="77777777" w:rsidTr="00F80487">
        <w:trPr>
          <w:trHeight w:val="10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EB25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61C87A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测绘室</w:t>
            </w:r>
            <w:proofErr w:type="gram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C896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海洋测绘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FB48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DC5C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A225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海洋测绘、地球探测与信息技术等相关专业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2E6C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服从安排，适应海上工作，有相关工作或项目经验者优先</w:t>
            </w:r>
          </w:p>
        </w:tc>
      </w:tr>
      <w:tr w:rsidR="00925D6C" w14:paraId="7E299245" w14:textId="77777777" w:rsidTr="00F80487">
        <w:trPr>
          <w:trHeight w:val="12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5301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37E3A62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业务管理科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A688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业务管理、档案管理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B7C96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3D6B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EAD2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公共管理类相关专业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2F91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服从安排，适应海上工作，有业务管理、档案管理经验者优先</w:t>
            </w:r>
          </w:p>
        </w:tc>
      </w:tr>
      <w:tr w:rsidR="00925D6C" w14:paraId="43874B30" w14:textId="77777777" w:rsidTr="00F80487">
        <w:trPr>
          <w:trHeight w:val="62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D594B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743A0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A1F80" w14:textId="77777777" w:rsidR="00925D6C" w:rsidRDefault="00925D6C" w:rsidP="00F80487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</w:tbl>
    <w:p w14:paraId="64918C9D" w14:textId="77777777" w:rsidR="00000000" w:rsidRDefault="00000000"/>
    <w:sectPr w:rsidR="000A5D79" w:rsidSect="00925D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6C"/>
    <w:rsid w:val="004502DB"/>
    <w:rsid w:val="00925D6C"/>
    <w:rsid w:val="00A0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87CB"/>
  <w15:chartTrackingRefBased/>
  <w15:docId w15:val="{A3834C17-4726-4BA4-8FFA-5886C2E8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哲</dc:creator>
  <cp:keywords/>
  <dc:description/>
  <cp:lastModifiedBy>李 哲</cp:lastModifiedBy>
  <cp:revision>1</cp:revision>
  <dcterms:created xsi:type="dcterms:W3CDTF">2023-09-07T06:08:00Z</dcterms:created>
  <dcterms:modified xsi:type="dcterms:W3CDTF">2023-09-07T06:14:00Z</dcterms:modified>
</cp:coreProperties>
</file>